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1D572" w14:textId="578D7D4D" w:rsidR="00A50349" w:rsidRPr="00DC6985" w:rsidRDefault="00716B5E" w:rsidP="00BB375C">
      <w:pPr>
        <w:jc w:val="center"/>
        <w:rPr>
          <w:rFonts w:ascii="Calibri" w:hAnsi="Calibri"/>
          <w:b/>
          <w:bCs/>
          <w:lang w:val="en-US"/>
        </w:rPr>
      </w:pPr>
      <w:r>
        <w:rPr>
          <w:rFonts w:ascii="Calibri" w:hAnsi="Calibri"/>
          <w:b/>
          <w:bCs/>
          <w:sz w:val="36"/>
          <w:szCs w:val="36"/>
          <w:lang w:val="en-US"/>
        </w:rPr>
        <w:t>MASTER IN MOLECULAR BIOLOGY AND BIOMEDICINE</w:t>
      </w:r>
    </w:p>
    <w:p w14:paraId="11F64504" w14:textId="77777777" w:rsidR="0067592B" w:rsidRPr="00DC6985" w:rsidRDefault="0067592B" w:rsidP="00A50349">
      <w:pPr>
        <w:jc w:val="both"/>
        <w:rPr>
          <w:rFonts w:ascii="Calibri" w:hAnsi="Calibri"/>
          <w:b/>
          <w:bCs/>
          <w:lang w:val="en-US"/>
        </w:rPr>
      </w:pPr>
    </w:p>
    <w:p w14:paraId="2FC272AF" w14:textId="5E81EF0C" w:rsidR="00A50349" w:rsidRPr="00247840" w:rsidRDefault="00716B5E" w:rsidP="00DC6985">
      <w:pPr>
        <w:jc w:val="center"/>
        <w:rPr>
          <w:rFonts w:asciiTheme="minorHAnsi" w:hAnsiTheme="minorHAnsi"/>
          <w:b/>
          <w:bCs/>
          <w:sz w:val="32"/>
          <w:szCs w:val="28"/>
          <w:lang w:val="en-US"/>
        </w:rPr>
      </w:pPr>
      <w:r w:rsidRPr="00247840">
        <w:rPr>
          <w:rFonts w:asciiTheme="minorHAnsi" w:hAnsiTheme="minorHAnsi"/>
          <w:b/>
          <w:bCs/>
          <w:sz w:val="32"/>
          <w:szCs w:val="28"/>
          <w:lang w:val="en-GB"/>
        </w:rPr>
        <w:t>BIO</w:t>
      </w:r>
      <w:r w:rsidRPr="00247840">
        <w:rPr>
          <w:rFonts w:asciiTheme="minorHAnsi" w:hAnsiTheme="minorHAnsi"/>
          <w:b/>
          <w:bCs/>
          <w:sz w:val="32"/>
          <w:szCs w:val="28"/>
          <w:lang w:val="en-US"/>
        </w:rPr>
        <w:t xml:space="preserve"> </w:t>
      </w:r>
      <w:r w:rsidR="002517B4" w:rsidRPr="00247840">
        <w:rPr>
          <w:rFonts w:asciiTheme="minorHAnsi" w:hAnsiTheme="minorHAnsi"/>
          <w:b/>
          <w:bCs/>
          <w:sz w:val="32"/>
          <w:szCs w:val="28"/>
          <w:lang w:val="en-US"/>
        </w:rPr>
        <w:t xml:space="preserve">680 </w:t>
      </w:r>
      <w:r w:rsidRPr="00247840">
        <w:rPr>
          <w:rFonts w:asciiTheme="minorHAnsi" w:hAnsiTheme="minorHAnsi"/>
          <w:b/>
          <w:bCs/>
          <w:sz w:val="32"/>
          <w:szCs w:val="28"/>
          <w:lang w:val="en-US"/>
        </w:rPr>
        <w:t>SCIENTIFIC METHODOLOGY IN MOLECULAR BIOLOGY</w:t>
      </w:r>
    </w:p>
    <w:p w14:paraId="07669B20" w14:textId="0659D0CD" w:rsidR="00716B5E" w:rsidRDefault="00716B5E" w:rsidP="00A50349">
      <w:pPr>
        <w:jc w:val="both"/>
        <w:rPr>
          <w:rFonts w:asciiTheme="minorHAnsi" w:hAnsiTheme="minorHAnsi"/>
          <w:b/>
          <w:bCs/>
          <w:lang w:val="en-US"/>
        </w:rPr>
      </w:pPr>
    </w:p>
    <w:p w14:paraId="5EC38316" w14:textId="77777777" w:rsidR="00716B5E" w:rsidRPr="00A2644B" w:rsidRDefault="00716B5E" w:rsidP="00716B5E">
      <w:pPr>
        <w:jc w:val="both"/>
        <w:rPr>
          <w:rFonts w:asciiTheme="minorHAnsi" w:hAnsiTheme="minorHAnsi" w:cs="Calibri"/>
          <w:lang w:val="en-US"/>
        </w:rPr>
      </w:pPr>
    </w:p>
    <w:p w14:paraId="200CF42F" w14:textId="39BC8590" w:rsidR="00716B5E" w:rsidRPr="0083195C" w:rsidRDefault="0088614A" w:rsidP="0083195C">
      <w:pPr>
        <w:jc w:val="center"/>
        <w:rPr>
          <w:rFonts w:asciiTheme="minorHAnsi" w:hAnsiTheme="minorHAnsi" w:cs="Calibri"/>
          <w:b/>
          <w:sz w:val="28"/>
          <w:lang w:val="en-US"/>
        </w:rPr>
      </w:pPr>
      <w:r w:rsidRPr="0083195C">
        <w:rPr>
          <w:rFonts w:asciiTheme="minorHAnsi" w:hAnsiTheme="minorHAnsi" w:cs="Calibri"/>
          <w:b/>
          <w:sz w:val="28"/>
          <w:lang w:val="en-US"/>
        </w:rPr>
        <w:t>COURSE DESCRIPTION</w:t>
      </w:r>
    </w:p>
    <w:p w14:paraId="105CB5DD" w14:textId="77777777" w:rsidR="0083195C" w:rsidRPr="00DC6985" w:rsidRDefault="0083195C" w:rsidP="00716B5E">
      <w:pPr>
        <w:jc w:val="both"/>
        <w:rPr>
          <w:rFonts w:asciiTheme="minorHAnsi" w:hAnsiTheme="minorHAnsi" w:cs="Calibri"/>
          <w:b/>
          <w:lang w:val="en-US"/>
        </w:rPr>
      </w:pPr>
    </w:p>
    <w:p w14:paraId="7E2A4D11" w14:textId="0BC38DC8" w:rsidR="00A2644B" w:rsidRPr="00034AA5" w:rsidRDefault="39C1E423" w:rsidP="590D0A2C">
      <w:pPr>
        <w:jc w:val="both"/>
        <w:rPr>
          <w:rFonts w:asciiTheme="minorHAnsi" w:hAnsiTheme="minorHAnsi" w:cstheme="minorHAnsi"/>
          <w:lang w:val="en-US"/>
        </w:rPr>
      </w:pPr>
      <w:r w:rsidRPr="00034AA5">
        <w:rPr>
          <w:rFonts w:asciiTheme="minorHAnsi" w:hAnsiTheme="minorHAnsi" w:cstheme="minorHAnsi"/>
          <w:lang w:val="en-US"/>
        </w:rPr>
        <w:t>Literature-based</w:t>
      </w:r>
      <w:r w:rsidR="710CBEAD" w:rsidRPr="00034AA5">
        <w:rPr>
          <w:rFonts w:asciiTheme="minorHAnsi" w:hAnsiTheme="minorHAnsi" w:cstheme="minorHAnsi"/>
          <w:lang w:val="en-US"/>
        </w:rPr>
        <w:t xml:space="preserve"> review in the context of the mandatory course BIO 680 Scientific Methodology in Molecular Biology and Biomedicine, for students who are pursuing the Master’s</w:t>
      </w:r>
      <w:r w:rsidR="1E26A4DF" w:rsidRPr="00034AA5">
        <w:rPr>
          <w:rFonts w:asciiTheme="minorHAnsi" w:hAnsiTheme="minorHAnsi" w:cstheme="minorHAnsi"/>
          <w:lang w:val="en-US"/>
        </w:rPr>
        <w:t xml:space="preserve"> </w:t>
      </w:r>
      <w:r w:rsidR="710CBEAD" w:rsidRPr="00034AA5">
        <w:rPr>
          <w:rFonts w:asciiTheme="minorHAnsi" w:hAnsiTheme="minorHAnsi" w:cstheme="minorHAnsi"/>
          <w:lang w:val="en-US"/>
        </w:rPr>
        <w:t>Degree in Molecular Biology and Biomedicine (Masters without Laboratory Thesis).</w:t>
      </w:r>
    </w:p>
    <w:p w14:paraId="71143C7A" w14:textId="77777777" w:rsidR="00A2644B" w:rsidRPr="00034AA5" w:rsidRDefault="00A2644B" w:rsidP="00A2644B">
      <w:pPr>
        <w:jc w:val="both"/>
        <w:rPr>
          <w:rFonts w:asciiTheme="minorHAnsi" w:hAnsiTheme="minorHAnsi" w:cstheme="minorHAnsi"/>
          <w:bCs/>
          <w:lang w:val="en-US"/>
        </w:rPr>
      </w:pPr>
    </w:p>
    <w:p w14:paraId="3EAC0876" w14:textId="4833C1CE" w:rsidR="00716B5E" w:rsidRPr="00034AA5" w:rsidRDefault="00716B5E" w:rsidP="00716B5E">
      <w:pPr>
        <w:jc w:val="both"/>
        <w:rPr>
          <w:rFonts w:asciiTheme="minorHAnsi" w:hAnsiTheme="minorHAnsi" w:cstheme="minorHAnsi"/>
          <w:lang w:val="en-US"/>
        </w:rPr>
      </w:pPr>
      <w:r w:rsidRPr="00034AA5">
        <w:rPr>
          <w:rFonts w:asciiTheme="minorHAnsi" w:hAnsiTheme="minorHAnsi" w:cstheme="minorHAnsi"/>
          <w:lang w:val="en-US"/>
        </w:rPr>
        <w:t>Students are eligible to sign up for this course once they have successfully completed 60 ECTS of coursework. This course aims at students’ theoretical training in traditional scientific methodology (Scientific Hypothesis formulation, proof and modification through appropriate experimentation and interpretation of results) as well as in modern data-driven approaches that emerged after the development of high throughput technologies. The course will include the presentation and analysis of various scientific methods and techniques for the design, execution and presentation of Molecular Biology research. To this end, students will be educated in the critical reading and analysis of published research papers and in the presentation of research results and research proposals to an audience and in writing. Students will analyse a number of original and review articles on a subject in biological sciences that they choose in collaboration with their tutor, as well as study (using special laboratory manuals), the various methods of modern molecular biology, so that they become familiar with routine laboratory methods that molecular biologists use in their research.</w:t>
      </w:r>
    </w:p>
    <w:p w14:paraId="049EC904" w14:textId="126A7663" w:rsidR="00A2644B" w:rsidRPr="00034AA5" w:rsidRDefault="00A2644B" w:rsidP="00716B5E">
      <w:pPr>
        <w:jc w:val="both"/>
        <w:rPr>
          <w:rFonts w:asciiTheme="minorHAnsi" w:hAnsiTheme="minorHAnsi" w:cstheme="minorHAnsi"/>
          <w:lang w:val="en-US"/>
        </w:rPr>
      </w:pPr>
    </w:p>
    <w:p w14:paraId="194C77C7" w14:textId="4CD413CB" w:rsidR="00A2644B" w:rsidRPr="00034AA5" w:rsidRDefault="00A2644B" w:rsidP="00716B5E">
      <w:pPr>
        <w:jc w:val="both"/>
        <w:rPr>
          <w:rFonts w:asciiTheme="minorHAnsi" w:hAnsiTheme="minorHAnsi" w:cstheme="minorHAnsi"/>
          <w:lang w:val="en-US"/>
        </w:rPr>
      </w:pPr>
      <w:r w:rsidRPr="00034AA5">
        <w:rPr>
          <w:rFonts w:asciiTheme="minorHAnsi" w:hAnsiTheme="minorHAnsi" w:cstheme="minorHAnsi"/>
          <w:lang w:val="en-US"/>
        </w:rPr>
        <w:t>All student assignments are written, presented and evaluated in English.</w:t>
      </w:r>
    </w:p>
    <w:p w14:paraId="1205FBE4" w14:textId="1B277DDE" w:rsidR="0088614A" w:rsidRPr="00034AA5" w:rsidRDefault="0088614A" w:rsidP="002676BB">
      <w:pPr>
        <w:rPr>
          <w:rFonts w:asciiTheme="minorHAnsi" w:hAnsiTheme="minorHAnsi" w:cstheme="minorHAnsi"/>
          <w:b/>
          <w:bCs/>
          <w:lang w:val="en-US"/>
        </w:rPr>
      </w:pPr>
    </w:p>
    <w:p w14:paraId="6B9ECD08" w14:textId="77777777" w:rsidR="0088614A" w:rsidRPr="00034AA5" w:rsidRDefault="0088614A" w:rsidP="002676BB">
      <w:pPr>
        <w:rPr>
          <w:rFonts w:asciiTheme="minorHAnsi" w:hAnsiTheme="minorHAnsi" w:cstheme="minorHAnsi"/>
          <w:lang w:val="en-US"/>
        </w:rPr>
      </w:pPr>
    </w:p>
    <w:p w14:paraId="0CD486B6" w14:textId="6F7CB6F7" w:rsidR="00A50349" w:rsidRPr="00034AA5" w:rsidRDefault="0088614A" w:rsidP="0083195C">
      <w:pPr>
        <w:jc w:val="center"/>
        <w:rPr>
          <w:rFonts w:asciiTheme="minorHAnsi" w:hAnsiTheme="minorHAnsi" w:cstheme="minorHAnsi"/>
          <w:b/>
          <w:bCs/>
          <w:sz w:val="28"/>
          <w:szCs w:val="28"/>
          <w:lang w:val="en-US"/>
        </w:rPr>
      </w:pPr>
      <w:r w:rsidRPr="00034AA5">
        <w:rPr>
          <w:rFonts w:asciiTheme="minorHAnsi" w:hAnsiTheme="minorHAnsi" w:cstheme="minorHAnsi"/>
          <w:b/>
          <w:sz w:val="28"/>
          <w:szCs w:val="28"/>
          <w:lang w:val="en-US"/>
        </w:rPr>
        <w:t>DEPARTMENTAL REGULATIONS</w:t>
      </w:r>
    </w:p>
    <w:p w14:paraId="5040A545" w14:textId="77777777" w:rsidR="00A50349" w:rsidRPr="00034AA5" w:rsidRDefault="00A50349" w:rsidP="002676BB">
      <w:pPr>
        <w:rPr>
          <w:rFonts w:asciiTheme="minorHAnsi" w:hAnsiTheme="minorHAnsi" w:cstheme="minorHAnsi"/>
          <w:b/>
          <w:bCs/>
          <w:lang w:val="en-US"/>
        </w:rPr>
      </w:pPr>
    </w:p>
    <w:p w14:paraId="5B1127E6" w14:textId="3F4D256B" w:rsidR="00A50349" w:rsidRPr="00034AA5" w:rsidRDefault="0060343E" w:rsidP="00A50349">
      <w:pPr>
        <w:jc w:val="both"/>
        <w:rPr>
          <w:rFonts w:asciiTheme="minorHAnsi" w:hAnsiTheme="minorHAnsi" w:cstheme="minorHAnsi"/>
          <w:b/>
          <w:spacing w:val="-2"/>
          <w:lang w:val="en-US"/>
        </w:rPr>
      </w:pPr>
      <w:r w:rsidRPr="00034AA5">
        <w:rPr>
          <w:rFonts w:asciiTheme="minorHAnsi" w:hAnsiTheme="minorHAnsi" w:cstheme="minorHAnsi"/>
          <w:b/>
          <w:spacing w:val="-2"/>
          <w:lang w:val="en-US"/>
        </w:rPr>
        <w:t xml:space="preserve">COURSE </w:t>
      </w:r>
      <w:r w:rsidR="0088614A" w:rsidRPr="00034AA5">
        <w:rPr>
          <w:rFonts w:asciiTheme="minorHAnsi" w:hAnsiTheme="minorHAnsi" w:cstheme="minorHAnsi"/>
          <w:b/>
          <w:spacing w:val="-2"/>
          <w:lang w:val="en-US"/>
        </w:rPr>
        <w:t xml:space="preserve">REGISTRATION </w:t>
      </w:r>
    </w:p>
    <w:p w14:paraId="3C34889C" w14:textId="77777777" w:rsidR="002C37EC" w:rsidRPr="00034AA5" w:rsidRDefault="002C37EC" w:rsidP="00A50349">
      <w:pPr>
        <w:jc w:val="both"/>
        <w:rPr>
          <w:rFonts w:asciiTheme="minorHAnsi" w:hAnsiTheme="minorHAnsi" w:cstheme="minorHAnsi"/>
          <w:kern w:val="1"/>
          <w:lang w:val="en-US"/>
        </w:rPr>
      </w:pPr>
    </w:p>
    <w:p w14:paraId="46698B48" w14:textId="7F35B7A5" w:rsidR="0067592B" w:rsidRPr="00034AA5" w:rsidRDefault="0088614A" w:rsidP="00A50349">
      <w:pPr>
        <w:jc w:val="both"/>
        <w:rPr>
          <w:rFonts w:asciiTheme="minorHAnsi" w:hAnsiTheme="minorHAnsi" w:cstheme="minorHAnsi"/>
          <w:kern w:val="1"/>
          <w:lang w:val="en-US"/>
        </w:rPr>
      </w:pPr>
      <w:r w:rsidRPr="00034AA5">
        <w:rPr>
          <w:rFonts w:asciiTheme="minorHAnsi" w:hAnsiTheme="minorHAnsi" w:cstheme="minorHAnsi"/>
          <w:kern w:val="1"/>
          <w:lang w:val="en-US"/>
        </w:rPr>
        <w:t xml:space="preserve">Students may </w:t>
      </w:r>
      <w:r w:rsidR="00D43778">
        <w:rPr>
          <w:rFonts w:asciiTheme="minorHAnsi" w:hAnsiTheme="minorHAnsi" w:cstheme="minorHAnsi"/>
          <w:kern w:val="1"/>
          <w:lang w:val="en-US"/>
        </w:rPr>
        <w:t>register in</w:t>
      </w:r>
      <w:r w:rsidRPr="00034AA5">
        <w:rPr>
          <w:rFonts w:asciiTheme="minorHAnsi" w:hAnsiTheme="minorHAnsi" w:cstheme="minorHAnsi"/>
          <w:kern w:val="1"/>
          <w:lang w:val="en-US"/>
        </w:rPr>
        <w:t xml:space="preserve"> course BIO 680 provided they have successfully completed </w:t>
      </w:r>
      <w:bookmarkStart w:id="0" w:name="_Hlk37838297"/>
      <w:r w:rsidR="003714A4" w:rsidRPr="00034AA5">
        <w:rPr>
          <w:rFonts w:asciiTheme="minorHAnsi" w:hAnsiTheme="minorHAnsi" w:cstheme="minorHAnsi"/>
          <w:kern w:val="1"/>
          <w:lang w:val="en-US"/>
        </w:rPr>
        <w:t xml:space="preserve">at least 60 ECTS </w:t>
      </w:r>
      <w:r w:rsidR="003714A4" w:rsidRPr="00034AA5">
        <w:rPr>
          <w:rFonts w:asciiTheme="minorHAnsi" w:hAnsiTheme="minorHAnsi" w:cstheme="minorHAnsi"/>
          <w:kern w:val="1"/>
          <w:lang w:val="en-GB"/>
        </w:rPr>
        <w:t xml:space="preserve">in restricted </w:t>
      </w:r>
      <w:r w:rsidR="00DC6985" w:rsidRPr="00034AA5">
        <w:rPr>
          <w:rFonts w:asciiTheme="minorHAnsi" w:hAnsiTheme="minorHAnsi" w:cstheme="minorHAnsi"/>
          <w:kern w:val="1"/>
          <w:lang w:val="en-US"/>
        </w:rPr>
        <w:t xml:space="preserve">elective </w:t>
      </w:r>
      <w:r w:rsidRPr="00034AA5">
        <w:rPr>
          <w:rFonts w:asciiTheme="minorHAnsi" w:hAnsiTheme="minorHAnsi" w:cstheme="minorHAnsi"/>
          <w:kern w:val="1"/>
          <w:lang w:val="en-US"/>
        </w:rPr>
        <w:t>course</w:t>
      </w:r>
      <w:r w:rsidR="003714A4" w:rsidRPr="00034AA5">
        <w:rPr>
          <w:rFonts w:asciiTheme="minorHAnsi" w:hAnsiTheme="minorHAnsi" w:cstheme="minorHAnsi"/>
          <w:kern w:val="1"/>
          <w:lang w:val="en-US"/>
        </w:rPr>
        <w:t>s</w:t>
      </w:r>
      <w:r w:rsidRPr="00034AA5">
        <w:rPr>
          <w:rFonts w:asciiTheme="minorHAnsi" w:hAnsiTheme="minorHAnsi" w:cstheme="minorHAnsi"/>
          <w:kern w:val="1"/>
          <w:lang w:val="en-US"/>
        </w:rPr>
        <w:t xml:space="preserve"> </w:t>
      </w:r>
      <w:r w:rsidR="003650AA" w:rsidRPr="00034AA5">
        <w:rPr>
          <w:rFonts w:asciiTheme="minorHAnsi" w:hAnsiTheme="minorHAnsi" w:cstheme="minorHAnsi"/>
          <w:kern w:val="1"/>
          <w:lang w:val="en-US"/>
        </w:rPr>
        <w:t>of the program of study</w:t>
      </w:r>
      <w:bookmarkEnd w:id="0"/>
      <w:r w:rsidRPr="00034AA5">
        <w:rPr>
          <w:rFonts w:asciiTheme="minorHAnsi" w:hAnsiTheme="minorHAnsi" w:cstheme="minorHAnsi"/>
          <w:kern w:val="1"/>
          <w:lang w:val="en-US"/>
        </w:rPr>
        <w:t>.</w:t>
      </w:r>
      <w:r w:rsidR="00BB375C" w:rsidRPr="00034AA5">
        <w:rPr>
          <w:rFonts w:asciiTheme="minorHAnsi" w:hAnsiTheme="minorHAnsi" w:cstheme="minorHAnsi"/>
          <w:kern w:val="1"/>
          <w:lang w:val="en-US"/>
        </w:rPr>
        <w:t xml:space="preserve"> </w:t>
      </w:r>
    </w:p>
    <w:p w14:paraId="5A11355A" w14:textId="77777777" w:rsidR="0067592B" w:rsidRPr="00034AA5" w:rsidRDefault="0067592B" w:rsidP="00A50349">
      <w:pPr>
        <w:jc w:val="both"/>
        <w:rPr>
          <w:rFonts w:asciiTheme="minorHAnsi" w:hAnsiTheme="minorHAnsi" w:cstheme="minorHAnsi"/>
          <w:kern w:val="1"/>
          <w:lang w:val="en-US"/>
        </w:rPr>
      </w:pPr>
    </w:p>
    <w:p w14:paraId="313696AF" w14:textId="17B3765C" w:rsidR="006723DA" w:rsidRPr="00034AA5" w:rsidRDefault="00DC6985" w:rsidP="006723DA">
      <w:pPr>
        <w:jc w:val="both"/>
        <w:rPr>
          <w:rFonts w:asciiTheme="minorHAnsi" w:hAnsiTheme="minorHAnsi" w:cstheme="minorHAnsi"/>
          <w:lang w:val="en-US"/>
        </w:rPr>
      </w:pPr>
      <w:bookmarkStart w:id="1" w:name="_Hlk37838325"/>
      <w:r w:rsidRPr="00034AA5">
        <w:rPr>
          <w:rFonts w:asciiTheme="minorHAnsi" w:hAnsiTheme="minorHAnsi" w:cstheme="minorHAnsi"/>
          <w:lang w:val="en-US"/>
        </w:rPr>
        <w:t>Students who wish to enroll for the course, must do so through the online BannerWeb system</w:t>
      </w:r>
      <w:r w:rsidR="00444231" w:rsidRPr="00444231">
        <w:rPr>
          <w:rFonts w:asciiTheme="minorHAnsi" w:hAnsiTheme="minorHAnsi" w:cstheme="minorHAnsi"/>
          <w:lang w:val="en-GB"/>
        </w:rPr>
        <w:t xml:space="preserve"> </w:t>
      </w:r>
      <w:r w:rsidR="00444231">
        <w:rPr>
          <w:rFonts w:asciiTheme="minorHAnsi" w:hAnsiTheme="minorHAnsi" w:cstheme="minorHAnsi"/>
          <w:lang w:val="en-GB"/>
        </w:rPr>
        <w:t xml:space="preserve">after obtaining the </w:t>
      </w:r>
      <w:r w:rsidR="006723DA" w:rsidRPr="00034AA5">
        <w:rPr>
          <w:rFonts w:asciiTheme="minorHAnsi" w:hAnsiTheme="minorHAnsi" w:cstheme="minorHAnsi"/>
          <w:lang w:val="en-US"/>
        </w:rPr>
        <w:t xml:space="preserve">written confirmation of their Academic Advisor for completing 60 ECTs </w:t>
      </w:r>
      <w:r w:rsidR="00444231">
        <w:rPr>
          <w:rFonts w:asciiTheme="minorHAnsi" w:hAnsiTheme="minorHAnsi" w:cstheme="minorHAnsi"/>
          <w:lang w:val="en-US"/>
        </w:rPr>
        <w:t>in restricted elective courses</w:t>
      </w:r>
      <w:r w:rsidR="007C5A4D">
        <w:rPr>
          <w:rFonts w:asciiTheme="minorHAnsi" w:hAnsiTheme="minorHAnsi" w:cstheme="minorHAnsi"/>
          <w:lang w:val="en-US"/>
        </w:rPr>
        <w:t xml:space="preserve"> of the program of study</w:t>
      </w:r>
      <w:r w:rsidR="00444231">
        <w:rPr>
          <w:rFonts w:asciiTheme="minorHAnsi" w:hAnsiTheme="minorHAnsi" w:cstheme="minorHAnsi"/>
          <w:lang w:val="en-US"/>
        </w:rPr>
        <w:t xml:space="preserve"> </w:t>
      </w:r>
      <w:r w:rsidR="006723DA" w:rsidRPr="00034AA5">
        <w:rPr>
          <w:rFonts w:asciiTheme="minorHAnsi" w:hAnsiTheme="minorHAnsi" w:cstheme="minorHAnsi"/>
          <w:lang w:val="en-US"/>
        </w:rPr>
        <w:t xml:space="preserve">and the registration approval of the course </w:t>
      </w:r>
      <w:r w:rsidR="00444231">
        <w:rPr>
          <w:rFonts w:asciiTheme="minorHAnsi" w:hAnsiTheme="minorHAnsi" w:cstheme="minorHAnsi"/>
          <w:lang w:val="en-US"/>
        </w:rPr>
        <w:t>instructor</w:t>
      </w:r>
      <w:r w:rsidR="006723DA" w:rsidRPr="00034AA5">
        <w:rPr>
          <w:rFonts w:asciiTheme="minorHAnsi" w:hAnsiTheme="minorHAnsi" w:cstheme="minorHAnsi"/>
          <w:lang w:val="en-US"/>
        </w:rPr>
        <w:t xml:space="preserve"> using the </w:t>
      </w:r>
      <w:hyperlink r:id="rId8" w:history="1">
        <w:r w:rsidR="006723DA" w:rsidRPr="00470A53">
          <w:rPr>
            <w:rStyle w:val="Hyperlink"/>
            <w:rFonts w:asciiTheme="minorHAnsi" w:hAnsiTheme="minorHAnsi" w:cstheme="minorHAnsi"/>
            <w:b/>
            <w:lang w:val="en-US"/>
          </w:rPr>
          <w:t>Course Registration Approval Form</w:t>
        </w:r>
      </w:hyperlink>
      <w:r w:rsidR="006723DA" w:rsidRPr="00470A53">
        <w:rPr>
          <w:rFonts w:asciiTheme="minorHAnsi" w:hAnsiTheme="minorHAnsi" w:cstheme="minorHAnsi"/>
          <w:lang w:val="en-US"/>
        </w:rPr>
        <w:t>.</w:t>
      </w:r>
      <w:r w:rsidR="006723DA" w:rsidRPr="00034AA5">
        <w:rPr>
          <w:rFonts w:asciiTheme="minorHAnsi" w:hAnsiTheme="minorHAnsi" w:cstheme="minorHAnsi"/>
          <w:lang w:val="en-US"/>
        </w:rPr>
        <w:t xml:space="preserve"> The course </w:t>
      </w:r>
      <w:r w:rsidR="00444231">
        <w:rPr>
          <w:rFonts w:asciiTheme="minorHAnsi" w:hAnsiTheme="minorHAnsi" w:cstheme="minorHAnsi"/>
          <w:lang w:val="en-US"/>
        </w:rPr>
        <w:t>instructor</w:t>
      </w:r>
      <w:r w:rsidR="006723DA" w:rsidRPr="00034AA5">
        <w:rPr>
          <w:rFonts w:asciiTheme="minorHAnsi" w:hAnsiTheme="minorHAnsi" w:cstheme="minorHAnsi"/>
          <w:lang w:val="en-US"/>
        </w:rPr>
        <w:t xml:space="preserve"> will confirm that there are no students enrolled in the class who are not eligible to enroll based on the submitted forms and submit the completed forms to the Department's Secretariat after the course registration deadline of the semester.</w:t>
      </w:r>
    </w:p>
    <w:bookmarkEnd w:id="1"/>
    <w:p w14:paraId="163F8341" w14:textId="77777777" w:rsidR="006723DA" w:rsidRPr="00034AA5" w:rsidRDefault="006723DA" w:rsidP="006723DA">
      <w:pPr>
        <w:jc w:val="both"/>
        <w:rPr>
          <w:rFonts w:asciiTheme="minorHAnsi" w:hAnsiTheme="minorHAnsi" w:cstheme="minorHAnsi"/>
          <w:lang w:val="en-US"/>
        </w:rPr>
      </w:pPr>
    </w:p>
    <w:p w14:paraId="5E4FA60B" w14:textId="77777777" w:rsidR="00A2644B" w:rsidRPr="00034AA5" w:rsidRDefault="00A2644B" w:rsidP="00A50349">
      <w:pPr>
        <w:jc w:val="both"/>
        <w:rPr>
          <w:rFonts w:asciiTheme="minorHAnsi" w:hAnsiTheme="minorHAnsi" w:cstheme="minorHAnsi"/>
          <w:lang w:val="en-US"/>
        </w:rPr>
      </w:pPr>
    </w:p>
    <w:p w14:paraId="1606F3C9" w14:textId="28B88730" w:rsidR="006723DA" w:rsidRPr="00034AA5" w:rsidRDefault="006723DA" w:rsidP="006723DA">
      <w:pPr>
        <w:rPr>
          <w:rFonts w:asciiTheme="minorHAnsi" w:hAnsiTheme="minorHAnsi" w:cstheme="minorHAnsi"/>
          <w:b/>
          <w:lang w:val="en-US"/>
        </w:rPr>
      </w:pPr>
      <w:r w:rsidRPr="00034AA5">
        <w:rPr>
          <w:rFonts w:asciiTheme="minorHAnsi" w:hAnsiTheme="minorHAnsi" w:cstheme="minorHAnsi"/>
          <w:b/>
          <w:lang w:val="en-US"/>
        </w:rPr>
        <w:t>EXAMIN</w:t>
      </w:r>
      <w:r w:rsidR="00444231">
        <w:rPr>
          <w:rFonts w:asciiTheme="minorHAnsi" w:hAnsiTheme="minorHAnsi" w:cstheme="minorHAnsi"/>
          <w:b/>
          <w:lang w:val="en-US"/>
        </w:rPr>
        <w:t>ING</w:t>
      </w:r>
      <w:r w:rsidRPr="00034AA5">
        <w:rPr>
          <w:rFonts w:asciiTheme="minorHAnsi" w:hAnsiTheme="minorHAnsi" w:cstheme="minorHAnsi"/>
          <w:b/>
          <w:lang w:val="en-US"/>
        </w:rPr>
        <w:t xml:space="preserve"> </w:t>
      </w:r>
      <w:r w:rsidR="00444231">
        <w:rPr>
          <w:rFonts w:asciiTheme="minorHAnsi" w:hAnsiTheme="minorHAnsi" w:cstheme="minorHAnsi"/>
          <w:b/>
          <w:lang w:val="en-US"/>
        </w:rPr>
        <w:t>COMMITTEE</w:t>
      </w:r>
    </w:p>
    <w:p w14:paraId="23C32795" w14:textId="77777777" w:rsidR="006723DA" w:rsidRPr="00034AA5" w:rsidRDefault="006723DA" w:rsidP="006723DA">
      <w:pPr>
        <w:rPr>
          <w:rFonts w:asciiTheme="minorHAnsi" w:hAnsiTheme="minorHAnsi" w:cstheme="minorHAnsi"/>
          <w:b/>
          <w:lang w:val="en-US"/>
        </w:rPr>
      </w:pPr>
    </w:p>
    <w:p w14:paraId="59DC48F5" w14:textId="7CDC4C98" w:rsidR="006723DA" w:rsidRPr="00034AA5" w:rsidRDefault="006723DA" w:rsidP="0075021D">
      <w:pPr>
        <w:jc w:val="both"/>
        <w:rPr>
          <w:rFonts w:asciiTheme="minorHAnsi" w:hAnsiTheme="minorHAnsi" w:cstheme="minorHAnsi"/>
          <w:lang w:val="en-US"/>
        </w:rPr>
      </w:pPr>
      <w:r w:rsidRPr="00034AA5">
        <w:rPr>
          <w:rFonts w:asciiTheme="minorHAnsi" w:hAnsiTheme="minorHAnsi" w:cstheme="minorHAnsi"/>
          <w:lang w:val="en-US"/>
        </w:rPr>
        <w:t xml:space="preserve">The </w:t>
      </w:r>
      <w:r w:rsidR="00444231">
        <w:rPr>
          <w:rFonts w:asciiTheme="minorHAnsi" w:hAnsiTheme="minorHAnsi" w:cstheme="minorHAnsi"/>
          <w:lang w:val="en-US"/>
        </w:rPr>
        <w:t>Examining</w:t>
      </w:r>
      <w:r w:rsidRPr="00034AA5">
        <w:rPr>
          <w:rFonts w:asciiTheme="minorHAnsi" w:hAnsiTheme="minorHAnsi" w:cstheme="minorHAnsi"/>
          <w:lang w:val="en-US"/>
        </w:rPr>
        <w:t xml:space="preserve"> </w:t>
      </w:r>
      <w:r w:rsidR="00444231">
        <w:rPr>
          <w:rFonts w:asciiTheme="minorHAnsi" w:hAnsiTheme="minorHAnsi" w:cstheme="minorHAnsi"/>
          <w:lang w:val="en-US"/>
        </w:rPr>
        <w:t>Committee</w:t>
      </w:r>
      <w:r w:rsidRPr="00034AA5">
        <w:rPr>
          <w:rFonts w:asciiTheme="minorHAnsi" w:hAnsiTheme="minorHAnsi" w:cstheme="minorHAnsi"/>
          <w:lang w:val="en-US"/>
        </w:rPr>
        <w:t xml:space="preserve"> will consist of the course instructor (who will also </w:t>
      </w:r>
      <w:r w:rsidR="0075021D">
        <w:rPr>
          <w:rFonts w:asciiTheme="minorHAnsi" w:hAnsiTheme="minorHAnsi" w:cstheme="minorHAnsi"/>
          <w:lang w:val="en-US"/>
        </w:rPr>
        <w:t>serve as</w:t>
      </w:r>
      <w:r w:rsidRPr="00034AA5">
        <w:rPr>
          <w:rFonts w:asciiTheme="minorHAnsi" w:hAnsiTheme="minorHAnsi" w:cstheme="minorHAnsi"/>
          <w:lang w:val="en-US"/>
        </w:rPr>
        <w:t xml:space="preserve"> the coordinator of the </w:t>
      </w:r>
      <w:r w:rsidR="00444231">
        <w:rPr>
          <w:rFonts w:asciiTheme="minorHAnsi" w:hAnsiTheme="minorHAnsi" w:cstheme="minorHAnsi"/>
          <w:lang w:val="en-US"/>
        </w:rPr>
        <w:t>Committee</w:t>
      </w:r>
      <w:r w:rsidRPr="00034AA5">
        <w:rPr>
          <w:rFonts w:asciiTheme="minorHAnsi" w:hAnsiTheme="minorHAnsi" w:cstheme="minorHAnsi"/>
          <w:lang w:val="en-US"/>
        </w:rPr>
        <w:t xml:space="preserve">) and two </w:t>
      </w:r>
      <w:r w:rsidRPr="00034AA5">
        <w:rPr>
          <w:rFonts w:asciiTheme="minorHAnsi" w:hAnsiTheme="minorHAnsi" w:cstheme="minorHAnsi"/>
          <w:i/>
          <w:iCs/>
          <w:lang w:val="en-US"/>
        </w:rPr>
        <w:t>ad hoc</w:t>
      </w:r>
      <w:r w:rsidRPr="00034AA5">
        <w:rPr>
          <w:rFonts w:asciiTheme="minorHAnsi" w:hAnsiTheme="minorHAnsi" w:cstheme="minorHAnsi"/>
          <w:lang w:val="en-US"/>
        </w:rPr>
        <w:t xml:space="preserve"> </w:t>
      </w:r>
      <w:r w:rsidR="00444231">
        <w:rPr>
          <w:rFonts w:asciiTheme="minorHAnsi" w:hAnsiTheme="minorHAnsi" w:cstheme="minorHAnsi"/>
          <w:lang w:val="en-US"/>
        </w:rPr>
        <w:t>Committee</w:t>
      </w:r>
      <w:r w:rsidRPr="00034AA5">
        <w:rPr>
          <w:rFonts w:asciiTheme="minorHAnsi" w:hAnsiTheme="minorHAnsi" w:cstheme="minorHAnsi"/>
          <w:lang w:val="en-US"/>
        </w:rPr>
        <w:t xml:space="preserve"> members who are faculty of the </w:t>
      </w:r>
      <w:r w:rsidRPr="00034AA5">
        <w:rPr>
          <w:rFonts w:asciiTheme="minorHAnsi" w:hAnsiTheme="minorHAnsi" w:cstheme="minorHAnsi"/>
          <w:lang w:val="en-US"/>
        </w:rPr>
        <w:lastRenderedPageBreak/>
        <w:t>Department with expertise in the</w:t>
      </w:r>
      <w:r w:rsidR="00444231">
        <w:rPr>
          <w:rFonts w:asciiTheme="minorHAnsi" w:hAnsiTheme="minorHAnsi" w:cstheme="minorHAnsi"/>
          <w:lang w:val="en-US"/>
        </w:rPr>
        <w:t xml:space="preserve"> general</w:t>
      </w:r>
      <w:r w:rsidRPr="00034AA5">
        <w:rPr>
          <w:rFonts w:asciiTheme="minorHAnsi" w:hAnsiTheme="minorHAnsi" w:cstheme="minorHAnsi"/>
          <w:lang w:val="en-US"/>
        </w:rPr>
        <w:t xml:space="preserve"> field of Molecular Biology</w:t>
      </w:r>
      <w:r w:rsidR="003714A4" w:rsidRPr="00034AA5">
        <w:rPr>
          <w:rFonts w:asciiTheme="minorHAnsi" w:hAnsiTheme="minorHAnsi" w:cstheme="minorHAnsi"/>
          <w:lang w:val="en-US"/>
        </w:rPr>
        <w:t xml:space="preserve"> and are</w:t>
      </w:r>
      <w:r w:rsidRPr="00034AA5">
        <w:rPr>
          <w:rFonts w:asciiTheme="minorHAnsi" w:hAnsiTheme="minorHAnsi" w:cstheme="minorHAnsi"/>
          <w:lang w:val="en-US"/>
        </w:rPr>
        <w:t xml:space="preserve"> not on Sabbatical Leave or Unpaid Leave during the semester</w:t>
      </w:r>
      <w:r w:rsidR="005F1C38" w:rsidRPr="00034AA5">
        <w:rPr>
          <w:rFonts w:asciiTheme="minorHAnsi" w:hAnsiTheme="minorHAnsi" w:cstheme="minorHAnsi"/>
          <w:lang w:val="en-US"/>
        </w:rPr>
        <w:t>.</w:t>
      </w:r>
    </w:p>
    <w:p w14:paraId="50EB0ABF" w14:textId="77777777" w:rsidR="006723DA" w:rsidRPr="00034AA5" w:rsidRDefault="006723DA" w:rsidP="0075021D">
      <w:pPr>
        <w:jc w:val="both"/>
        <w:rPr>
          <w:rFonts w:asciiTheme="minorHAnsi" w:hAnsiTheme="minorHAnsi" w:cstheme="minorHAnsi"/>
          <w:lang w:val="en-US"/>
        </w:rPr>
      </w:pPr>
    </w:p>
    <w:p w14:paraId="39C86518" w14:textId="4F4344CB" w:rsidR="00EF1254" w:rsidRPr="00034AA5" w:rsidRDefault="00EF1254" w:rsidP="0075021D">
      <w:pPr>
        <w:jc w:val="both"/>
        <w:rPr>
          <w:rFonts w:asciiTheme="minorHAnsi" w:hAnsiTheme="minorHAnsi" w:cstheme="minorHAnsi"/>
          <w:lang w:val="en-US"/>
        </w:rPr>
      </w:pPr>
      <w:r w:rsidRPr="00034AA5">
        <w:rPr>
          <w:rFonts w:asciiTheme="minorHAnsi" w:hAnsiTheme="minorHAnsi" w:cstheme="minorHAnsi"/>
          <w:lang w:val="en-US"/>
        </w:rPr>
        <w:t xml:space="preserve">The </w:t>
      </w:r>
      <w:r w:rsidRPr="00034AA5">
        <w:rPr>
          <w:rFonts w:asciiTheme="minorHAnsi" w:hAnsiTheme="minorHAnsi" w:cstheme="minorHAnsi"/>
          <w:i/>
          <w:iCs/>
          <w:lang w:val="en-US"/>
        </w:rPr>
        <w:t>ad hoc</w:t>
      </w:r>
      <w:r w:rsidRPr="00034AA5">
        <w:rPr>
          <w:rFonts w:asciiTheme="minorHAnsi" w:hAnsiTheme="minorHAnsi" w:cstheme="minorHAnsi"/>
          <w:lang w:val="en-US"/>
        </w:rPr>
        <w:t xml:space="preserve"> </w:t>
      </w:r>
      <w:r w:rsidR="00444231">
        <w:rPr>
          <w:rFonts w:asciiTheme="minorHAnsi" w:hAnsiTheme="minorHAnsi" w:cstheme="minorHAnsi"/>
          <w:lang w:val="en-US"/>
        </w:rPr>
        <w:t>Committee</w:t>
      </w:r>
      <w:r w:rsidRPr="00034AA5">
        <w:rPr>
          <w:rFonts w:asciiTheme="minorHAnsi" w:hAnsiTheme="minorHAnsi" w:cstheme="minorHAnsi"/>
          <w:lang w:val="en-US"/>
        </w:rPr>
        <w:t xml:space="preserve"> members will be selected among eligible faculty members through a random drawing conducted</w:t>
      </w:r>
      <w:r w:rsidR="00444231">
        <w:rPr>
          <w:rFonts w:asciiTheme="minorHAnsi" w:hAnsiTheme="minorHAnsi" w:cstheme="minorHAnsi"/>
          <w:lang w:val="en-US"/>
        </w:rPr>
        <w:t xml:space="preserve"> by the course instructor,</w:t>
      </w:r>
      <w:r w:rsidRPr="00034AA5">
        <w:rPr>
          <w:rFonts w:asciiTheme="minorHAnsi" w:hAnsiTheme="minorHAnsi" w:cstheme="minorHAnsi"/>
          <w:lang w:val="en-US"/>
        </w:rPr>
        <w:t xml:space="preserve"> in the presence of </w:t>
      </w:r>
      <w:r w:rsidR="00BB0127">
        <w:rPr>
          <w:rFonts w:asciiTheme="minorHAnsi" w:hAnsiTheme="minorHAnsi" w:cstheme="minorHAnsi"/>
          <w:lang w:val="en-US"/>
        </w:rPr>
        <w:t>any</w:t>
      </w:r>
      <w:r w:rsidRPr="00034AA5">
        <w:rPr>
          <w:rFonts w:asciiTheme="minorHAnsi" w:hAnsiTheme="minorHAnsi" w:cstheme="minorHAnsi"/>
          <w:lang w:val="en-US"/>
        </w:rPr>
        <w:t xml:space="preserve"> member of the departmental Postgraduate Studies </w:t>
      </w:r>
      <w:r w:rsidR="00444231">
        <w:rPr>
          <w:rFonts w:asciiTheme="minorHAnsi" w:hAnsiTheme="minorHAnsi" w:cstheme="minorHAnsi"/>
          <w:lang w:val="en-US"/>
        </w:rPr>
        <w:t>Committee</w:t>
      </w:r>
      <w:r w:rsidRPr="00034AA5">
        <w:rPr>
          <w:rFonts w:asciiTheme="minorHAnsi" w:hAnsiTheme="minorHAnsi" w:cstheme="minorHAnsi"/>
          <w:lang w:val="en-US"/>
        </w:rPr>
        <w:t xml:space="preserve">. A substitute </w:t>
      </w:r>
      <w:r w:rsidRPr="00034AA5">
        <w:rPr>
          <w:rFonts w:asciiTheme="minorHAnsi" w:hAnsiTheme="minorHAnsi" w:cstheme="minorHAnsi"/>
          <w:i/>
          <w:iCs/>
          <w:lang w:val="en-US"/>
        </w:rPr>
        <w:t>ad hoc</w:t>
      </w:r>
      <w:r w:rsidRPr="00034AA5">
        <w:rPr>
          <w:rFonts w:asciiTheme="minorHAnsi" w:hAnsiTheme="minorHAnsi" w:cstheme="minorHAnsi"/>
          <w:lang w:val="en-US"/>
        </w:rPr>
        <w:t xml:space="preserve"> </w:t>
      </w:r>
      <w:r w:rsidR="00444231">
        <w:rPr>
          <w:rFonts w:asciiTheme="minorHAnsi" w:hAnsiTheme="minorHAnsi" w:cstheme="minorHAnsi"/>
          <w:lang w:val="en-US"/>
        </w:rPr>
        <w:t>Examining</w:t>
      </w:r>
      <w:r w:rsidRPr="00034AA5">
        <w:rPr>
          <w:rFonts w:asciiTheme="minorHAnsi" w:hAnsiTheme="minorHAnsi" w:cstheme="minorHAnsi"/>
          <w:lang w:val="en-US"/>
        </w:rPr>
        <w:t xml:space="preserve"> </w:t>
      </w:r>
      <w:r w:rsidR="00444231">
        <w:rPr>
          <w:rFonts w:asciiTheme="minorHAnsi" w:hAnsiTheme="minorHAnsi" w:cstheme="minorHAnsi"/>
          <w:lang w:val="en-US"/>
        </w:rPr>
        <w:t>Committee</w:t>
      </w:r>
      <w:r w:rsidRPr="00034AA5">
        <w:rPr>
          <w:rFonts w:asciiTheme="minorHAnsi" w:hAnsiTheme="minorHAnsi" w:cstheme="minorHAnsi"/>
          <w:lang w:val="en-US"/>
        </w:rPr>
        <w:t xml:space="preserve"> member will also be selected in the same fashion, who will participate in a </w:t>
      </w:r>
      <w:r w:rsidR="00444231">
        <w:rPr>
          <w:rFonts w:asciiTheme="minorHAnsi" w:hAnsiTheme="minorHAnsi" w:cstheme="minorHAnsi"/>
          <w:lang w:val="en-US"/>
        </w:rPr>
        <w:t>Committee</w:t>
      </w:r>
      <w:r w:rsidRPr="00034AA5">
        <w:rPr>
          <w:rFonts w:asciiTheme="minorHAnsi" w:hAnsiTheme="minorHAnsi" w:cstheme="minorHAnsi"/>
          <w:lang w:val="en-US"/>
        </w:rPr>
        <w:t xml:space="preserve"> in the event of </w:t>
      </w:r>
      <w:r w:rsidRPr="00034AA5">
        <w:rPr>
          <w:rFonts w:asciiTheme="minorHAnsi" w:hAnsiTheme="minorHAnsi" w:cstheme="minorHAnsi"/>
          <w:i/>
          <w:iCs/>
          <w:lang w:val="en-US"/>
        </w:rPr>
        <w:t>force majeure</w:t>
      </w:r>
      <w:r w:rsidRPr="00034AA5">
        <w:rPr>
          <w:rFonts w:asciiTheme="minorHAnsi" w:hAnsiTheme="minorHAnsi" w:cstheme="minorHAnsi"/>
          <w:lang w:val="en-US"/>
        </w:rPr>
        <w:t xml:space="preserve"> replacement of another faculty. </w:t>
      </w:r>
    </w:p>
    <w:p w14:paraId="0D77108C" w14:textId="77777777" w:rsidR="00EF1254" w:rsidRPr="00034AA5" w:rsidRDefault="00EF1254" w:rsidP="00EF1254">
      <w:pPr>
        <w:jc w:val="both"/>
        <w:rPr>
          <w:rFonts w:asciiTheme="minorHAnsi" w:hAnsiTheme="minorHAnsi" w:cstheme="minorHAnsi"/>
          <w:lang w:val="en-US"/>
        </w:rPr>
      </w:pPr>
    </w:p>
    <w:p w14:paraId="73D4FC5C" w14:textId="7E7CC7C1" w:rsidR="006723DA" w:rsidRPr="00D8758A" w:rsidRDefault="006723DA" w:rsidP="006723DA">
      <w:pPr>
        <w:jc w:val="both"/>
        <w:rPr>
          <w:rFonts w:asciiTheme="minorHAnsi" w:hAnsiTheme="minorHAnsi" w:cstheme="minorHAnsi"/>
          <w:lang w:val="en-GB"/>
        </w:rPr>
      </w:pPr>
      <w:r w:rsidRPr="00034AA5">
        <w:rPr>
          <w:rFonts w:asciiTheme="minorHAnsi" w:eastAsia="Calibri" w:hAnsiTheme="minorHAnsi" w:cstheme="minorHAnsi"/>
          <w:lang w:val="en-US"/>
        </w:rPr>
        <w:t xml:space="preserve">The proposed composition of the </w:t>
      </w:r>
      <w:r w:rsidR="00444231">
        <w:rPr>
          <w:rFonts w:asciiTheme="minorHAnsi" w:eastAsia="Calibri" w:hAnsiTheme="minorHAnsi" w:cstheme="minorHAnsi"/>
          <w:lang w:val="en-US"/>
        </w:rPr>
        <w:t>Examining</w:t>
      </w:r>
      <w:r w:rsidRPr="00034AA5">
        <w:rPr>
          <w:rFonts w:asciiTheme="minorHAnsi" w:eastAsia="Calibri" w:hAnsiTheme="minorHAnsi" w:cstheme="minorHAnsi"/>
          <w:lang w:val="en-US"/>
        </w:rPr>
        <w:t xml:space="preserve"> </w:t>
      </w:r>
      <w:r w:rsidR="00444231">
        <w:rPr>
          <w:rFonts w:asciiTheme="minorHAnsi" w:eastAsia="Calibri" w:hAnsiTheme="minorHAnsi" w:cstheme="minorHAnsi"/>
          <w:lang w:val="en-US"/>
        </w:rPr>
        <w:t>Committee</w:t>
      </w:r>
      <w:r w:rsidRPr="00034AA5">
        <w:rPr>
          <w:rFonts w:asciiTheme="minorHAnsi" w:eastAsia="Calibri" w:hAnsiTheme="minorHAnsi" w:cstheme="minorHAnsi"/>
          <w:lang w:val="en-US"/>
        </w:rPr>
        <w:t>s will be submitted</w:t>
      </w:r>
      <w:r w:rsidR="00705A14">
        <w:rPr>
          <w:rFonts w:asciiTheme="minorHAnsi" w:eastAsia="Calibri" w:hAnsiTheme="minorHAnsi" w:cstheme="minorHAnsi"/>
          <w:lang w:val="en-US"/>
        </w:rPr>
        <w:t xml:space="preserve"> by</w:t>
      </w:r>
      <w:r w:rsidRPr="00034AA5">
        <w:rPr>
          <w:rFonts w:asciiTheme="minorHAnsi" w:eastAsia="Calibri" w:hAnsiTheme="minorHAnsi" w:cstheme="minorHAnsi"/>
          <w:lang w:val="en-US"/>
        </w:rPr>
        <w:t xml:space="preserve"> </w:t>
      </w:r>
      <w:r w:rsidR="00705A14" w:rsidRPr="00034AA5">
        <w:rPr>
          <w:rFonts w:asciiTheme="minorHAnsi" w:eastAsia="Calibri" w:hAnsiTheme="minorHAnsi" w:cstheme="minorHAnsi"/>
          <w:lang w:val="en-US"/>
        </w:rPr>
        <w:t>the course instruct</w:t>
      </w:r>
      <w:r w:rsidR="00705A14">
        <w:rPr>
          <w:rFonts w:asciiTheme="minorHAnsi" w:eastAsia="Calibri" w:hAnsiTheme="minorHAnsi" w:cstheme="minorHAnsi"/>
          <w:lang w:val="en-US"/>
        </w:rPr>
        <w:t>or</w:t>
      </w:r>
      <w:r w:rsidR="00705A14" w:rsidRPr="00034AA5">
        <w:rPr>
          <w:rFonts w:asciiTheme="minorHAnsi" w:eastAsia="Calibri" w:hAnsiTheme="minorHAnsi" w:cstheme="minorHAnsi"/>
          <w:lang w:val="en-US"/>
        </w:rPr>
        <w:t xml:space="preserve"> </w:t>
      </w:r>
      <w:r w:rsidR="00705A14">
        <w:rPr>
          <w:rFonts w:asciiTheme="minorHAnsi" w:eastAsia="Calibri" w:hAnsiTheme="minorHAnsi" w:cstheme="minorHAnsi"/>
          <w:lang w:val="en-US"/>
        </w:rPr>
        <w:t xml:space="preserve">to the </w:t>
      </w:r>
      <w:r w:rsidRPr="00034AA5">
        <w:rPr>
          <w:rFonts w:asciiTheme="minorHAnsi" w:eastAsia="Calibri" w:hAnsiTheme="minorHAnsi" w:cstheme="minorHAnsi"/>
          <w:lang w:val="en-US"/>
        </w:rPr>
        <w:t xml:space="preserve">Department for approval by using a provided electronic template by </w:t>
      </w:r>
      <w:r w:rsidRPr="00034AA5">
        <w:rPr>
          <w:rFonts w:asciiTheme="minorHAnsi" w:eastAsia="Calibri" w:hAnsiTheme="minorHAnsi" w:cstheme="minorHAnsi"/>
          <w:b/>
          <w:bCs/>
          <w:color w:val="FF0000"/>
          <w:lang w:val="en-US"/>
        </w:rPr>
        <w:t>October 5 for the Fall Semester</w:t>
      </w:r>
      <w:r w:rsidRPr="00034AA5">
        <w:rPr>
          <w:rFonts w:asciiTheme="minorHAnsi" w:eastAsia="Calibri" w:hAnsiTheme="minorHAnsi" w:cstheme="minorHAnsi"/>
          <w:lang w:val="en-US"/>
        </w:rPr>
        <w:t xml:space="preserve"> and by </w:t>
      </w:r>
      <w:r w:rsidRPr="00034AA5">
        <w:rPr>
          <w:rFonts w:asciiTheme="minorHAnsi" w:eastAsia="Calibri" w:hAnsiTheme="minorHAnsi" w:cstheme="minorHAnsi"/>
          <w:b/>
          <w:bCs/>
          <w:color w:val="FF0000"/>
          <w:lang w:val="en-US"/>
        </w:rPr>
        <w:t>February 5 for the Spring Semester</w:t>
      </w:r>
      <w:r w:rsidRPr="00034AA5">
        <w:rPr>
          <w:rFonts w:asciiTheme="minorHAnsi" w:eastAsia="Calibri" w:hAnsiTheme="minorHAnsi" w:cstheme="minorHAnsi"/>
          <w:lang w:val="en-US"/>
        </w:rPr>
        <w:t xml:space="preserve">. </w:t>
      </w:r>
      <w:r w:rsidR="00D8758A" w:rsidRPr="00D8758A">
        <w:rPr>
          <w:rFonts w:asciiTheme="minorHAnsi" w:eastAsia="Calibri" w:hAnsiTheme="minorHAnsi" w:cstheme="minorHAnsi"/>
          <w:lang w:val="en-GB"/>
        </w:rPr>
        <w:t xml:space="preserve"> </w:t>
      </w:r>
    </w:p>
    <w:p w14:paraId="51498373" w14:textId="77777777" w:rsidR="00705A14" w:rsidRDefault="00705A14" w:rsidP="006723DA">
      <w:pPr>
        <w:jc w:val="both"/>
        <w:rPr>
          <w:rFonts w:asciiTheme="minorHAnsi" w:hAnsiTheme="minorHAnsi" w:cstheme="minorHAnsi"/>
          <w:lang w:val="en-US"/>
        </w:rPr>
      </w:pPr>
    </w:p>
    <w:p w14:paraId="58CE84BB" w14:textId="25897C62" w:rsidR="00705A14" w:rsidRDefault="00705A14" w:rsidP="00705A14">
      <w:pPr>
        <w:jc w:val="both"/>
        <w:rPr>
          <w:rFonts w:ascii="Calibri" w:eastAsia="Calibri" w:hAnsi="Calibri" w:cs="Calibri"/>
          <w:lang w:val="en-US"/>
        </w:rPr>
      </w:pPr>
      <w:bookmarkStart w:id="2" w:name="_Hlk37840305"/>
      <w:r w:rsidRPr="1CE42FBF">
        <w:rPr>
          <w:rFonts w:ascii="Calibri" w:eastAsia="Calibri" w:hAnsi="Calibri" w:cs="Calibri"/>
          <w:lang w:val="en-US"/>
        </w:rPr>
        <w:t xml:space="preserve">Once the composition of the </w:t>
      </w:r>
      <w:r>
        <w:rPr>
          <w:rFonts w:ascii="Calibri" w:eastAsia="Calibri" w:hAnsi="Calibri" w:cs="Calibri"/>
          <w:lang w:val="en-US"/>
        </w:rPr>
        <w:t>Examining</w:t>
      </w:r>
      <w:r w:rsidRPr="1CE42FBF">
        <w:rPr>
          <w:rFonts w:ascii="Calibri" w:eastAsia="Calibri" w:hAnsi="Calibri" w:cs="Calibri"/>
          <w:lang w:val="en-US"/>
        </w:rPr>
        <w:t xml:space="preserve"> Committee is approved by the departmental Postgraduate Studies Committee and the Departmental Council, the course </w:t>
      </w:r>
      <w:r>
        <w:rPr>
          <w:rFonts w:ascii="Calibri" w:eastAsia="Calibri" w:hAnsi="Calibri" w:cs="Calibri"/>
          <w:lang w:val="en-US"/>
        </w:rPr>
        <w:t>instructor</w:t>
      </w:r>
      <w:r w:rsidRPr="1CE42FBF">
        <w:rPr>
          <w:rFonts w:ascii="Calibri" w:eastAsia="Calibri" w:hAnsi="Calibri" w:cs="Calibri"/>
          <w:lang w:val="en-US"/>
        </w:rPr>
        <w:t xml:space="preserve"> will be notified for further actions.</w:t>
      </w:r>
    </w:p>
    <w:bookmarkEnd w:id="2"/>
    <w:p w14:paraId="05C6CFF5" w14:textId="77777777" w:rsidR="00705A14" w:rsidRDefault="00705A14" w:rsidP="00705A14">
      <w:pPr>
        <w:jc w:val="both"/>
        <w:rPr>
          <w:rFonts w:asciiTheme="minorHAnsi" w:hAnsiTheme="minorHAnsi" w:cs="Calibri"/>
          <w:lang w:val="en-US"/>
        </w:rPr>
      </w:pPr>
    </w:p>
    <w:p w14:paraId="37248B33" w14:textId="2DED0CC3" w:rsidR="00705A14" w:rsidRDefault="00705A14" w:rsidP="00705A14">
      <w:pPr>
        <w:jc w:val="both"/>
        <w:rPr>
          <w:rFonts w:asciiTheme="minorHAnsi" w:hAnsiTheme="minorHAnsi" w:cs="Calibri"/>
          <w:lang w:val="en-US"/>
        </w:rPr>
      </w:pPr>
      <w:r w:rsidRPr="1BEE653A">
        <w:rPr>
          <w:rFonts w:asciiTheme="minorHAnsi" w:hAnsiTheme="minorHAnsi" w:cs="Calibri"/>
          <w:lang w:val="en-GB"/>
        </w:rPr>
        <w:t xml:space="preserve">The course </w:t>
      </w:r>
      <w:r>
        <w:rPr>
          <w:rFonts w:asciiTheme="minorHAnsi" w:hAnsiTheme="minorHAnsi" w:cs="Calibri"/>
          <w:lang w:val="en-GB"/>
        </w:rPr>
        <w:t>instructor</w:t>
      </w:r>
      <w:r w:rsidRPr="1BEE653A">
        <w:rPr>
          <w:rFonts w:asciiTheme="minorHAnsi" w:hAnsiTheme="minorHAnsi" w:cs="Calibri"/>
          <w:lang w:val="en-GB"/>
        </w:rPr>
        <w:t xml:space="preserve"> is responsible for informing faculty members </w:t>
      </w:r>
      <w:r w:rsidR="000B68F8">
        <w:rPr>
          <w:rFonts w:asciiTheme="minorHAnsi" w:hAnsiTheme="minorHAnsi" w:cs="Calibri"/>
          <w:lang w:val="en-GB"/>
        </w:rPr>
        <w:t>of details regarding their participation</w:t>
      </w:r>
      <w:r>
        <w:rPr>
          <w:rFonts w:asciiTheme="minorHAnsi" w:hAnsiTheme="minorHAnsi" w:cs="Calibri"/>
          <w:lang w:val="en-GB"/>
        </w:rPr>
        <w:t xml:space="preserve"> in the Examining </w:t>
      </w:r>
      <w:r w:rsidR="000B68F8">
        <w:rPr>
          <w:rFonts w:asciiTheme="minorHAnsi" w:hAnsiTheme="minorHAnsi" w:cs="Calibri"/>
          <w:lang w:val="en-GB"/>
        </w:rPr>
        <w:t>C</w:t>
      </w:r>
      <w:r>
        <w:rPr>
          <w:rFonts w:asciiTheme="minorHAnsi" w:hAnsiTheme="minorHAnsi" w:cs="Calibri"/>
          <w:lang w:val="en-GB"/>
        </w:rPr>
        <w:t>ommittee and of informing students accordingly.</w:t>
      </w:r>
    </w:p>
    <w:p w14:paraId="7245FA48" w14:textId="10D4DDB1" w:rsidR="006723DA" w:rsidRPr="00034AA5" w:rsidRDefault="006723DA" w:rsidP="006723DA">
      <w:pPr>
        <w:jc w:val="both"/>
        <w:rPr>
          <w:rFonts w:asciiTheme="minorHAnsi" w:hAnsiTheme="minorHAnsi" w:cstheme="minorHAnsi"/>
          <w:lang w:val="en-US"/>
        </w:rPr>
      </w:pPr>
      <w:r w:rsidRPr="00034AA5">
        <w:rPr>
          <w:rFonts w:asciiTheme="minorHAnsi" w:hAnsiTheme="minorHAnsi" w:cstheme="minorHAnsi"/>
          <w:lang w:val="en-US"/>
        </w:rPr>
        <w:br/>
      </w:r>
    </w:p>
    <w:p w14:paraId="54C3A14D" w14:textId="0E204FBE" w:rsidR="002C37EC" w:rsidRPr="00034AA5" w:rsidRDefault="001C0EE1" w:rsidP="00A50349">
      <w:pPr>
        <w:jc w:val="both"/>
        <w:rPr>
          <w:rFonts w:asciiTheme="minorHAnsi" w:hAnsiTheme="minorHAnsi" w:cstheme="minorHAnsi"/>
          <w:b/>
          <w:spacing w:val="-2"/>
          <w:lang w:val="en-US"/>
        </w:rPr>
      </w:pPr>
      <w:r w:rsidRPr="00034AA5">
        <w:rPr>
          <w:rFonts w:asciiTheme="minorHAnsi" w:hAnsiTheme="minorHAnsi" w:cstheme="minorHAnsi"/>
          <w:b/>
          <w:spacing w:val="-2"/>
          <w:lang w:val="en-US"/>
        </w:rPr>
        <w:t>FINAL EXAMINATION</w:t>
      </w:r>
      <w:r w:rsidR="000B68F8">
        <w:rPr>
          <w:rFonts w:asciiTheme="minorHAnsi" w:hAnsiTheme="minorHAnsi" w:cstheme="minorHAnsi"/>
          <w:b/>
          <w:spacing w:val="-2"/>
          <w:lang w:val="en-US"/>
        </w:rPr>
        <w:t>: PROCEDURES AND SCHEDULING</w:t>
      </w:r>
    </w:p>
    <w:p w14:paraId="49DC6EB8" w14:textId="77777777" w:rsidR="001C0EE1" w:rsidRPr="00034AA5" w:rsidRDefault="001C0EE1" w:rsidP="001C0EE1">
      <w:pPr>
        <w:jc w:val="both"/>
        <w:rPr>
          <w:rFonts w:asciiTheme="minorHAnsi" w:hAnsiTheme="minorHAnsi" w:cstheme="minorHAnsi"/>
          <w:spacing w:val="-2"/>
          <w:lang w:val="en-US"/>
        </w:rPr>
      </w:pPr>
    </w:p>
    <w:p w14:paraId="770C5ED0" w14:textId="2D2C364D" w:rsidR="00EF1254" w:rsidRPr="00034AA5" w:rsidRDefault="00EF1254" w:rsidP="00EF1254">
      <w:pPr>
        <w:jc w:val="both"/>
        <w:textAlignment w:val="baseline"/>
        <w:rPr>
          <w:rFonts w:asciiTheme="minorHAnsi" w:hAnsiTheme="minorHAnsi" w:cstheme="minorHAnsi"/>
          <w:lang w:val="en-GB" w:eastAsia="en-GB"/>
        </w:rPr>
      </w:pPr>
      <w:r w:rsidRPr="00034AA5">
        <w:rPr>
          <w:rFonts w:asciiTheme="minorHAnsi" w:hAnsiTheme="minorHAnsi" w:cstheme="minorHAnsi"/>
          <w:lang w:val="en-US" w:eastAsia="en-GB"/>
        </w:rPr>
        <w:t xml:space="preserve">The examination includes a written assignment and an oral presentation and examination, which will be evaluated by the </w:t>
      </w:r>
      <w:r w:rsidR="00074D96">
        <w:rPr>
          <w:rFonts w:asciiTheme="minorHAnsi" w:hAnsiTheme="minorHAnsi" w:cstheme="minorHAnsi"/>
          <w:lang w:val="en-US" w:eastAsia="en-GB"/>
        </w:rPr>
        <w:t>three</w:t>
      </w:r>
      <w:r w:rsidRPr="00034AA5">
        <w:rPr>
          <w:rFonts w:asciiTheme="minorHAnsi" w:hAnsiTheme="minorHAnsi" w:cstheme="minorHAnsi"/>
          <w:lang w:val="en-US" w:eastAsia="en-GB"/>
        </w:rPr>
        <w:t xml:space="preserve">-member </w:t>
      </w:r>
      <w:r w:rsidR="00444231">
        <w:rPr>
          <w:rFonts w:asciiTheme="minorHAnsi" w:hAnsiTheme="minorHAnsi" w:cstheme="minorHAnsi"/>
          <w:lang w:val="en-US" w:eastAsia="en-GB"/>
        </w:rPr>
        <w:t>Examining</w:t>
      </w:r>
      <w:r w:rsidRPr="00034AA5">
        <w:rPr>
          <w:rFonts w:asciiTheme="minorHAnsi" w:hAnsiTheme="minorHAnsi" w:cstheme="minorHAnsi"/>
          <w:lang w:val="en-US" w:eastAsia="en-GB"/>
        </w:rPr>
        <w:t xml:space="preserve"> </w:t>
      </w:r>
      <w:r w:rsidR="00444231">
        <w:rPr>
          <w:rFonts w:asciiTheme="minorHAnsi" w:hAnsiTheme="minorHAnsi" w:cstheme="minorHAnsi"/>
          <w:lang w:val="en-US" w:eastAsia="en-GB"/>
        </w:rPr>
        <w:t>Committee</w:t>
      </w:r>
      <w:r w:rsidRPr="00034AA5">
        <w:rPr>
          <w:rFonts w:asciiTheme="minorHAnsi" w:hAnsiTheme="minorHAnsi" w:cstheme="minorHAnsi"/>
          <w:lang w:val="en-US" w:eastAsia="en-GB"/>
        </w:rPr>
        <w:t>. The work is written, presented and evaluated in English as per the teaching language of the program of study.</w:t>
      </w:r>
      <w:r w:rsidRPr="00034AA5">
        <w:rPr>
          <w:rFonts w:asciiTheme="minorHAnsi" w:hAnsiTheme="minorHAnsi" w:cstheme="minorHAnsi"/>
          <w:lang w:val="en-GB" w:eastAsia="en-GB"/>
        </w:rPr>
        <w:t> </w:t>
      </w:r>
    </w:p>
    <w:p w14:paraId="309E4B06" w14:textId="4D3EF237" w:rsidR="00EF1254" w:rsidRPr="00034AA5" w:rsidRDefault="00EF1254" w:rsidP="00EF1254">
      <w:pPr>
        <w:jc w:val="both"/>
        <w:textAlignment w:val="baseline"/>
        <w:rPr>
          <w:rFonts w:asciiTheme="minorHAnsi" w:hAnsiTheme="minorHAnsi" w:cstheme="minorHAnsi"/>
          <w:lang w:val="en-GB" w:eastAsia="en-GB"/>
        </w:rPr>
      </w:pPr>
      <w:r w:rsidRPr="00034AA5">
        <w:rPr>
          <w:rFonts w:asciiTheme="minorHAnsi" w:hAnsiTheme="minorHAnsi" w:cstheme="minorHAnsi"/>
          <w:lang w:val="en-GB" w:eastAsia="en-GB"/>
        </w:rPr>
        <w:t> </w:t>
      </w:r>
    </w:p>
    <w:p w14:paraId="3EDD17E7" w14:textId="4DA50C8D" w:rsidR="00034AA5" w:rsidRPr="00034AA5" w:rsidRDefault="00034AA5" w:rsidP="00034AA5">
      <w:pPr>
        <w:jc w:val="both"/>
        <w:rPr>
          <w:rFonts w:asciiTheme="minorHAnsi" w:hAnsiTheme="minorHAnsi" w:cstheme="minorHAnsi"/>
          <w:spacing w:val="-2"/>
          <w:lang w:val="en-US"/>
        </w:rPr>
      </w:pPr>
      <w:r w:rsidRPr="00645959">
        <w:rPr>
          <w:rFonts w:asciiTheme="minorHAnsi" w:hAnsiTheme="minorHAnsi" w:cstheme="minorHAnsi"/>
          <w:spacing w:val="-2"/>
          <w:lang w:val="en-US"/>
        </w:rPr>
        <w:t>The subject of the literature-based study will be decided by the course instructor in collaboration with the student at the beginning of the semester</w:t>
      </w:r>
      <w:r w:rsidR="001F4C02">
        <w:rPr>
          <w:rFonts w:asciiTheme="minorHAnsi" w:hAnsiTheme="minorHAnsi" w:cstheme="minorHAnsi"/>
          <w:spacing w:val="-2"/>
          <w:lang w:val="en-US"/>
        </w:rPr>
        <w:t xml:space="preserve">, based on </w:t>
      </w:r>
      <w:r w:rsidRPr="00645959">
        <w:rPr>
          <w:rFonts w:asciiTheme="minorHAnsi" w:hAnsiTheme="minorHAnsi" w:cstheme="minorHAnsi"/>
          <w:spacing w:val="-2"/>
          <w:lang w:val="en-US"/>
        </w:rPr>
        <w:t xml:space="preserve">topics </w:t>
      </w:r>
      <w:r w:rsidR="00697611" w:rsidRPr="00645959">
        <w:rPr>
          <w:rFonts w:asciiTheme="minorHAnsi" w:hAnsiTheme="minorHAnsi" w:cstheme="minorHAnsi"/>
          <w:spacing w:val="-2"/>
          <w:lang w:val="en-US"/>
        </w:rPr>
        <w:t>provided to students</w:t>
      </w:r>
      <w:r w:rsidRPr="00645959">
        <w:rPr>
          <w:rFonts w:asciiTheme="minorHAnsi" w:hAnsiTheme="minorHAnsi" w:cstheme="minorHAnsi"/>
          <w:spacing w:val="-2"/>
          <w:lang w:val="en-US"/>
        </w:rPr>
        <w:t xml:space="preserve"> in the </w:t>
      </w:r>
      <w:r w:rsidR="00697611" w:rsidRPr="00645959">
        <w:rPr>
          <w:rFonts w:asciiTheme="minorHAnsi" w:hAnsiTheme="minorHAnsi" w:cstheme="minorHAnsi"/>
          <w:spacing w:val="-2"/>
          <w:lang w:val="en-US"/>
        </w:rPr>
        <w:t>course</w:t>
      </w:r>
      <w:r w:rsidRPr="00645959">
        <w:rPr>
          <w:rFonts w:asciiTheme="minorHAnsi" w:hAnsiTheme="minorHAnsi" w:cstheme="minorHAnsi"/>
          <w:spacing w:val="-2"/>
          <w:lang w:val="en-US"/>
        </w:rPr>
        <w:t xml:space="preserve"> syllabus. </w:t>
      </w:r>
    </w:p>
    <w:p w14:paraId="02DEF802" w14:textId="4941CB74" w:rsidR="00034AA5" w:rsidRPr="00697611" w:rsidRDefault="00034AA5" w:rsidP="00EF1254">
      <w:pPr>
        <w:jc w:val="both"/>
        <w:textAlignment w:val="baseline"/>
        <w:rPr>
          <w:rFonts w:asciiTheme="minorHAnsi" w:hAnsiTheme="minorHAnsi" w:cstheme="minorHAnsi"/>
          <w:lang w:val="en-US" w:eastAsia="en-GB"/>
        </w:rPr>
      </w:pPr>
    </w:p>
    <w:p w14:paraId="3CCE99B2" w14:textId="7A6F5B7A" w:rsidR="002B7507" w:rsidRPr="00034AA5" w:rsidRDefault="002B7507" w:rsidP="002B7507">
      <w:pPr>
        <w:jc w:val="both"/>
        <w:rPr>
          <w:rFonts w:asciiTheme="minorHAnsi" w:hAnsiTheme="minorHAnsi" w:cstheme="minorHAnsi"/>
          <w:lang w:val="en-US" w:eastAsia="en-GB"/>
        </w:rPr>
      </w:pPr>
      <w:r w:rsidRPr="00034AA5">
        <w:rPr>
          <w:rFonts w:asciiTheme="minorHAnsi" w:hAnsiTheme="minorHAnsi" w:cstheme="minorHAnsi"/>
          <w:lang w:val="en-US" w:eastAsia="en-GB"/>
        </w:rPr>
        <w:t xml:space="preserve">The written assignment must be </w:t>
      </w:r>
      <w:r>
        <w:rPr>
          <w:rFonts w:asciiTheme="minorHAnsi" w:hAnsiTheme="minorHAnsi" w:cstheme="minorHAnsi"/>
          <w:lang w:val="en-US" w:eastAsia="en-GB"/>
        </w:rPr>
        <w:t>prepared</w:t>
      </w:r>
      <w:r w:rsidRPr="00034AA5">
        <w:rPr>
          <w:rFonts w:asciiTheme="minorHAnsi" w:hAnsiTheme="minorHAnsi" w:cstheme="minorHAnsi"/>
          <w:lang w:val="en-US" w:eastAsia="en-GB"/>
        </w:rPr>
        <w:t xml:space="preserve"> in accordance to the guidelines provided in</w:t>
      </w:r>
      <w:r>
        <w:rPr>
          <w:rFonts w:asciiTheme="minorHAnsi" w:hAnsiTheme="minorHAnsi" w:cstheme="minorHAnsi"/>
          <w:lang w:val="en-US" w:eastAsia="en-GB"/>
        </w:rPr>
        <w:t xml:space="preserve"> the last</w:t>
      </w:r>
      <w:r w:rsidRPr="00034AA5">
        <w:rPr>
          <w:rFonts w:asciiTheme="minorHAnsi" w:hAnsiTheme="minorHAnsi" w:cstheme="minorHAnsi"/>
          <w:lang w:val="en-US" w:eastAsia="en-GB"/>
        </w:rPr>
        <w:t xml:space="preserve"> </w:t>
      </w:r>
      <w:r>
        <w:rPr>
          <w:rFonts w:asciiTheme="minorHAnsi" w:hAnsiTheme="minorHAnsi" w:cstheme="minorHAnsi"/>
          <w:lang w:val="en-US" w:eastAsia="en-GB"/>
        </w:rPr>
        <w:t>S</w:t>
      </w:r>
      <w:r w:rsidRPr="00034AA5">
        <w:rPr>
          <w:rFonts w:asciiTheme="minorHAnsi" w:hAnsiTheme="minorHAnsi" w:cstheme="minorHAnsi"/>
          <w:lang w:val="en-US" w:eastAsia="en-GB"/>
        </w:rPr>
        <w:t>ection</w:t>
      </w:r>
      <w:r>
        <w:rPr>
          <w:rFonts w:asciiTheme="minorHAnsi" w:hAnsiTheme="minorHAnsi" w:cstheme="minorHAnsi"/>
          <w:lang w:val="en-US" w:eastAsia="en-GB"/>
        </w:rPr>
        <w:t xml:space="preserve"> of this document</w:t>
      </w:r>
      <w:r w:rsidRPr="00034AA5">
        <w:rPr>
          <w:rFonts w:asciiTheme="minorHAnsi" w:hAnsiTheme="minorHAnsi" w:cstheme="minorHAnsi"/>
          <w:lang w:val="en-US" w:eastAsia="en-GB"/>
        </w:rPr>
        <w:t xml:space="preserve"> </w:t>
      </w:r>
      <w:r>
        <w:rPr>
          <w:rFonts w:asciiTheme="minorHAnsi" w:hAnsiTheme="minorHAnsi" w:cstheme="minorHAnsi"/>
          <w:lang w:val="en-US" w:eastAsia="en-GB"/>
        </w:rPr>
        <w:t xml:space="preserve">titled </w:t>
      </w:r>
      <w:r w:rsidRPr="00034AA5">
        <w:rPr>
          <w:rFonts w:asciiTheme="minorHAnsi" w:hAnsiTheme="minorHAnsi" w:cstheme="minorHAnsi"/>
          <w:lang w:val="en-US" w:eastAsia="en-GB"/>
        </w:rPr>
        <w:t>“</w:t>
      </w:r>
      <w:r w:rsidRPr="00034AA5">
        <w:rPr>
          <w:rFonts w:asciiTheme="minorHAnsi" w:hAnsiTheme="minorHAnsi" w:cstheme="minorHAnsi"/>
          <w:bCs/>
          <w:i/>
          <w:lang w:val="en-US"/>
        </w:rPr>
        <w:t>STRUCTURE AND FORMATTING OF THE WRITTEN ASSGINMENT</w:t>
      </w:r>
      <w:r w:rsidRPr="00034AA5">
        <w:rPr>
          <w:rFonts w:asciiTheme="minorHAnsi" w:hAnsiTheme="minorHAnsi" w:cstheme="minorHAnsi"/>
          <w:i/>
          <w:lang w:val="en-US" w:eastAsia="en-GB"/>
        </w:rPr>
        <w:t>”</w:t>
      </w:r>
      <w:r w:rsidR="000028F0">
        <w:rPr>
          <w:rFonts w:asciiTheme="minorHAnsi" w:hAnsiTheme="minorHAnsi" w:cstheme="minorHAnsi"/>
          <w:lang w:val="en-US" w:eastAsia="en-GB"/>
        </w:rPr>
        <w:t>.</w:t>
      </w:r>
    </w:p>
    <w:p w14:paraId="5CEB1E93" w14:textId="77777777" w:rsidR="002B7507" w:rsidRPr="00034AA5" w:rsidRDefault="002B7507" w:rsidP="002B7507">
      <w:pPr>
        <w:jc w:val="both"/>
        <w:rPr>
          <w:rFonts w:asciiTheme="minorHAnsi" w:hAnsiTheme="minorHAnsi" w:cstheme="minorHAnsi"/>
          <w:b/>
          <w:bCs/>
          <w:lang w:val="en-US"/>
        </w:rPr>
      </w:pPr>
    </w:p>
    <w:p w14:paraId="24761299" w14:textId="4CBBB239" w:rsidR="004A203D" w:rsidRDefault="00EF1254" w:rsidP="00EF1254">
      <w:pPr>
        <w:jc w:val="both"/>
        <w:textAlignment w:val="baseline"/>
        <w:rPr>
          <w:rFonts w:asciiTheme="minorHAnsi" w:hAnsiTheme="minorHAnsi" w:cstheme="minorHAnsi"/>
          <w:color w:val="000000"/>
          <w:shd w:val="clear" w:color="auto" w:fill="FFFFFF"/>
          <w:lang w:val="en-US" w:eastAsia="en-GB"/>
        </w:rPr>
      </w:pPr>
      <w:r w:rsidRPr="00034AA5">
        <w:rPr>
          <w:rFonts w:asciiTheme="minorHAnsi" w:hAnsiTheme="minorHAnsi" w:cstheme="minorHAnsi"/>
          <w:lang w:val="en-US" w:eastAsia="en-GB"/>
        </w:rPr>
        <w:t>The oral presentation</w:t>
      </w:r>
      <w:r w:rsidR="00BD429C">
        <w:rPr>
          <w:rFonts w:asciiTheme="minorHAnsi" w:hAnsiTheme="minorHAnsi" w:cstheme="minorHAnsi"/>
          <w:lang w:val="en-US" w:eastAsia="en-GB"/>
        </w:rPr>
        <w:t>s</w:t>
      </w:r>
      <w:r w:rsidRPr="00034AA5">
        <w:rPr>
          <w:rFonts w:asciiTheme="minorHAnsi" w:hAnsiTheme="minorHAnsi" w:cstheme="minorHAnsi"/>
          <w:lang w:val="en-US" w:eastAsia="en-GB"/>
        </w:rPr>
        <w:t xml:space="preserve"> and examination</w:t>
      </w:r>
      <w:r w:rsidR="00BD429C">
        <w:rPr>
          <w:rFonts w:asciiTheme="minorHAnsi" w:hAnsiTheme="minorHAnsi" w:cstheme="minorHAnsi"/>
          <w:lang w:val="en-US" w:eastAsia="en-GB"/>
        </w:rPr>
        <w:t>s</w:t>
      </w:r>
      <w:r w:rsidRPr="00034AA5">
        <w:rPr>
          <w:rFonts w:asciiTheme="minorHAnsi" w:hAnsiTheme="minorHAnsi" w:cstheme="minorHAnsi"/>
          <w:lang w:val="en-US" w:eastAsia="en-GB"/>
        </w:rPr>
        <w:t xml:space="preserve"> will take place </w:t>
      </w:r>
      <w:r w:rsidRPr="00034AA5">
        <w:rPr>
          <w:rFonts w:asciiTheme="minorHAnsi" w:hAnsiTheme="minorHAnsi" w:cstheme="minorHAnsi"/>
          <w:color w:val="000000"/>
          <w:lang w:val="en-US" w:eastAsia="en-GB"/>
        </w:rPr>
        <w:t>during</w:t>
      </w:r>
      <w:r w:rsidRPr="00034AA5">
        <w:rPr>
          <w:rFonts w:asciiTheme="minorHAnsi" w:hAnsiTheme="minorHAnsi" w:cstheme="minorHAnsi"/>
          <w:b/>
          <w:bCs/>
          <w:color w:val="000000"/>
          <w:lang w:val="en-US" w:eastAsia="en-GB"/>
        </w:rPr>
        <w:t> </w:t>
      </w:r>
      <w:r w:rsidRPr="00034AA5">
        <w:rPr>
          <w:rFonts w:asciiTheme="minorHAnsi" w:hAnsiTheme="minorHAnsi" w:cstheme="minorHAnsi"/>
          <w:b/>
          <w:bCs/>
          <w:color w:val="FF0000"/>
          <w:lang w:val="en-US" w:eastAsia="en-GB"/>
        </w:rPr>
        <w:t>the (Final) Exam period on a specific date</w:t>
      </w:r>
      <w:r w:rsidR="00BD429C">
        <w:rPr>
          <w:rFonts w:asciiTheme="minorHAnsi" w:hAnsiTheme="minorHAnsi" w:cstheme="minorHAnsi"/>
          <w:b/>
          <w:bCs/>
          <w:color w:val="FF0000"/>
          <w:lang w:val="en-US" w:eastAsia="en-GB"/>
        </w:rPr>
        <w:t xml:space="preserve">, </w:t>
      </w:r>
      <w:r w:rsidR="00944C86">
        <w:rPr>
          <w:rFonts w:asciiTheme="minorHAnsi" w:hAnsiTheme="minorHAnsi" w:cstheme="minorHAnsi"/>
          <w:b/>
          <w:bCs/>
          <w:color w:val="FF0000"/>
          <w:lang w:val="en-US" w:eastAsia="en-GB"/>
        </w:rPr>
        <w:t>time</w:t>
      </w:r>
      <w:r w:rsidRPr="00034AA5">
        <w:rPr>
          <w:rFonts w:asciiTheme="minorHAnsi" w:hAnsiTheme="minorHAnsi" w:cstheme="minorHAnsi"/>
          <w:b/>
          <w:bCs/>
          <w:color w:val="FF0000"/>
          <w:lang w:val="en-US" w:eastAsia="en-GB"/>
        </w:rPr>
        <w:t xml:space="preserve"> and location assigned by the University</w:t>
      </w:r>
      <w:r w:rsidR="00944C86" w:rsidRPr="00944C86">
        <w:rPr>
          <w:rFonts w:asciiTheme="minorHAnsi" w:hAnsiTheme="minorHAnsi" w:cstheme="minorHAnsi"/>
          <w:b/>
          <w:bCs/>
          <w:lang w:val="en-US" w:eastAsia="en-GB"/>
        </w:rPr>
        <w:t xml:space="preserve"> </w:t>
      </w:r>
      <w:r w:rsidR="00944C86" w:rsidRPr="00944C86">
        <w:rPr>
          <w:rFonts w:asciiTheme="minorHAnsi" w:hAnsiTheme="minorHAnsi" w:cstheme="minorHAnsi"/>
          <w:bCs/>
          <w:lang w:val="en-US" w:eastAsia="en-GB"/>
        </w:rPr>
        <w:t xml:space="preserve">(see </w:t>
      </w:r>
      <w:r w:rsidR="00944C86">
        <w:rPr>
          <w:rFonts w:asciiTheme="minorHAnsi" w:hAnsiTheme="minorHAnsi" w:cstheme="minorHAnsi"/>
          <w:bCs/>
          <w:lang w:val="en-US" w:eastAsia="en-GB"/>
        </w:rPr>
        <w:t xml:space="preserve">official </w:t>
      </w:r>
      <w:hyperlink r:id="rId9" w:history="1">
        <w:r w:rsidR="00944C86" w:rsidRPr="00470A53">
          <w:rPr>
            <w:rStyle w:val="Hyperlink"/>
            <w:rFonts w:asciiTheme="minorHAnsi" w:hAnsiTheme="minorHAnsi" w:cstheme="minorHAnsi"/>
            <w:b/>
            <w:bCs/>
            <w:lang w:val="en-US" w:eastAsia="en-GB"/>
          </w:rPr>
          <w:t>UCY Exams Schedule</w:t>
        </w:r>
      </w:hyperlink>
      <w:r w:rsidR="00944C86" w:rsidRPr="00944C86">
        <w:rPr>
          <w:rFonts w:asciiTheme="minorHAnsi" w:hAnsiTheme="minorHAnsi" w:cstheme="minorHAnsi"/>
          <w:bCs/>
          <w:lang w:val="en-US" w:eastAsia="en-GB"/>
        </w:rPr>
        <w:t>)</w:t>
      </w:r>
      <w:r w:rsidRPr="00944C86">
        <w:rPr>
          <w:rFonts w:asciiTheme="minorHAnsi" w:hAnsiTheme="minorHAnsi" w:cstheme="minorHAnsi"/>
          <w:color w:val="000000"/>
          <w:shd w:val="clear" w:color="auto" w:fill="FFFFFF"/>
          <w:lang w:val="en-US" w:eastAsia="en-GB"/>
        </w:rPr>
        <w:t>.</w:t>
      </w:r>
      <w:r w:rsidR="00034AA5" w:rsidRPr="00034AA5">
        <w:rPr>
          <w:rFonts w:asciiTheme="minorHAnsi" w:hAnsiTheme="minorHAnsi" w:cstheme="minorHAnsi"/>
          <w:color w:val="000000"/>
          <w:shd w:val="clear" w:color="auto" w:fill="FFFFFF"/>
          <w:lang w:val="en-US" w:eastAsia="en-GB"/>
        </w:rPr>
        <w:t xml:space="preserve"> </w:t>
      </w:r>
      <w:bookmarkStart w:id="3" w:name="_Hlk37840448"/>
      <w:r w:rsidR="00034AA5" w:rsidRPr="00034AA5">
        <w:rPr>
          <w:rFonts w:asciiTheme="minorHAnsi" w:hAnsiTheme="minorHAnsi" w:cstheme="minorHAnsi"/>
          <w:color w:val="000000"/>
          <w:shd w:val="clear" w:color="auto" w:fill="FFFFFF"/>
          <w:lang w:val="en-US" w:eastAsia="en-GB"/>
        </w:rPr>
        <w:t>The exact time of each student presentation</w:t>
      </w:r>
      <w:r w:rsidR="00BD429C">
        <w:rPr>
          <w:rFonts w:asciiTheme="minorHAnsi" w:hAnsiTheme="minorHAnsi" w:cstheme="minorHAnsi"/>
          <w:color w:val="000000"/>
          <w:shd w:val="clear" w:color="auto" w:fill="FFFFFF"/>
          <w:lang w:val="en-US" w:eastAsia="en-GB"/>
        </w:rPr>
        <w:t>,</w:t>
      </w:r>
      <w:r w:rsidR="00BD429C" w:rsidRPr="00BD429C">
        <w:rPr>
          <w:rFonts w:asciiTheme="minorHAnsi" w:hAnsiTheme="minorHAnsi" w:cstheme="minorHAnsi"/>
          <w:color w:val="000000"/>
          <w:shd w:val="clear" w:color="auto" w:fill="FFFFFF"/>
          <w:lang w:val="en-US" w:eastAsia="en-GB"/>
        </w:rPr>
        <w:t xml:space="preserve"> </w:t>
      </w:r>
      <w:r w:rsidR="00BD429C">
        <w:rPr>
          <w:rFonts w:asciiTheme="minorHAnsi" w:hAnsiTheme="minorHAnsi" w:cstheme="minorHAnsi"/>
          <w:color w:val="000000"/>
          <w:shd w:val="clear" w:color="auto" w:fill="FFFFFF"/>
          <w:lang w:val="en-US" w:eastAsia="en-GB"/>
        </w:rPr>
        <w:t xml:space="preserve">within the allocated time-frame, </w:t>
      </w:r>
      <w:r w:rsidR="00034AA5" w:rsidRPr="00034AA5">
        <w:rPr>
          <w:rFonts w:asciiTheme="minorHAnsi" w:hAnsiTheme="minorHAnsi" w:cstheme="minorHAnsi"/>
          <w:color w:val="000000"/>
          <w:shd w:val="clear" w:color="auto" w:fill="FFFFFF"/>
          <w:lang w:val="en-US" w:eastAsia="en-GB"/>
        </w:rPr>
        <w:t xml:space="preserve">will be determined by the course instructor in consultation with the members of the </w:t>
      </w:r>
      <w:r w:rsidR="00444231">
        <w:rPr>
          <w:rFonts w:asciiTheme="minorHAnsi" w:hAnsiTheme="minorHAnsi" w:cstheme="minorHAnsi"/>
          <w:color w:val="000000"/>
          <w:shd w:val="clear" w:color="auto" w:fill="FFFFFF"/>
          <w:lang w:val="en-US" w:eastAsia="en-GB"/>
        </w:rPr>
        <w:t>Examining</w:t>
      </w:r>
      <w:r w:rsidR="00034AA5" w:rsidRPr="00034AA5">
        <w:rPr>
          <w:rFonts w:asciiTheme="minorHAnsi" w:hAnsiTheme="minorHAnsi" w:cstheme="minorHAnsi"/>
          <w:color w:val="000000"/>
          <w:shd w:val="clear" w:color="auto" w:fill="FFFFFF"/>
          <w:lang w:val="en-US" w:eastAsia="en-GB"/>
        </w:rPr>
        <w:t xml:space="preserve"> </w:t>
      </w:r>
      <w:r w:rsidR="00444231">
        <w:rPr>
          <w:rFonts w:asciiTheme="minorHAnsi" w:hAnsiTheme="minorHAnsi" w:cstheme="minorHAnsi"/>
          <w:color w:val="000000"/>
          <w:shd w:val="clear" w:color="auto" w:fill="FFFFFF"/>
          <w:lang w:val="en-US" w:eastAsia="en-GB"/>
        </w:rPr>
        <w:t>Committee</w:t>
      </w:r>
      <w:r w:rsidR="00034AA5" w:rsidRPr="00034AA5">
        <w:rPr>
          <w:rFonts w:asciiTheme="minorHAnsi" w:hAnsiTheme="minorHAnsi" w:cstheme="minorHAnsi"/>
          <w:color w:val="000000"/>
          <w:shd w:val="clear" w:color="auto" w:fill="FFFFFF"/>
          <w:lang w:val="en-US" w:eastAsia="en-GB"/>
        </w:rPr>
        <w:t>.</w:t>
      </w:r>
      <w:r w:rsidR="00D24DC4">
        <w:rPr>
          <w:rFonts w:asciiTheme="minorHAnsi" w:hAnsiTheme="minorHAnsi" w:cstheme="minorHAnsi"/>
          <w:color w:val="000000"/>
          <w:shd w:val="clear" w:color="auto" w:fill="FFFFFF"/>
          <w:lang w:val="en-US" w:eastAsia="en-GB"/>
        </w:rPr>
        <w:t xml:space="preserve"> The presentation schedule will be </w:t>
      </w:r>
      <w:r w:rsidR="002B7507">
        <w:rPr>
          <w:rFonts w:asciiTheme="minorHAnsi" w:hAnsiTheme="minorHAnsi" w:cstheme="minorHAnsi"/>
          <w:color w:val="000000"/>
          <w:shd w:val="clear" w:color="auto" w:fill="FFFFFF"/>
          <w:lang w:val="en-US" w:eastAsia="en-GB"/>
        </w:rPr>
        <w:t>determined</w:t>
      </w:r>
      <w:r w:rsidR="00D24DC4">
        <w:rPr>
          <w:rFonts w:asciiTheme="minorHAnsi" w:hAnsiTheme="minorHAnsi" w:cstheme="minorHAnsi"/>
          <w:color w:val="000000"/>
          <w:shd w:val="clear" w:color="auto" w:fill="FFFFFF"/>
          <w:lang w:val="en-US" w:eastAsia="en-GB"/>
        </w:rPr>
        <w:t xml:space="preserve"> by the course instructor</w:t>
      </w:r>
      <w:r w:rsidR="002B7507">
        <w:rPr>
          <w:rFonts w:asciiTheme="minorHAnsi" w:hAnsiTheme="minorHAnsi" w:cstheme="minorHAnsi"/>
          <w:color w:val="000000"/>
          <w:shd w:val="clear" w:color="auto" w:fill="FFFFFF"/>
          <w:lang w:val="en-US" w:eastAsia="en-GB"/>
        </w:rPr>
        <w:t xml:space="preserve"> </w:t>
      </w:r>
      <w:r w:rsidR="004A203D">
        <w:rPr>
          <w:rFonts w:asciiTheme="minorHAnsi" w:hAnsiTheme="minorHAnsi" w:cstheme="minorHAnsi"/>
          <w:color w:val="000000"/>
          <w:shd w:val="clear" w:color="auto" w:fill="FFFFFF"/>
          <w:lang w:val="en-US" w:eastAsia="en-GB"/>
        </w:rPr>
        <w:t xml:space="preserve">in collaboration with </w:t>
      </w:r>
      <w:r w:rsidR="002B7507">
        <w:rPr>
          <w:rFonts w:asciiTheme="minorHAnsi" w:hAnsiTheme="minorHAnsi" w:cstheme="minorHAnsi"/>
          <w:color w:val="000000"/>
          <w:shd w:val="clear" w:color="auto" w:fill="FFFFFF"/>
          <w:lang w:val="en-US" w:eastAsia="en-GB"/>
        </w:rPr>
        <w:t>Committee members</w:t>
      </w:r>
      <w:r w:rsidR="004A203D">
        <w:rPr>
          <w:rFonts w:asciiTheme="minorHAnsi" w:hAnsiTheme="minorHAnsi" w:cstheme="minorHAnsi"/>
          <w:color w:val="000000"/>
          <w:shd w:val="clear" w:color="auto" w:fill="FFFFFF"/>
          <w:lang w:val="en-US" w:eastAsia="en-GB"/>
        </w:rPr>
        <w:t>.</w:t>
      </w:r>
    </w:p>
    <w:p w14:paraId="7C0FA2AB" w14:textId="7EE07347" w:rsidR="004A203D" w:rsidRDefault="004A203D" w:rsidP="00EF1254">
      <w:pPr>
        <w:jc w:val="both"/>
        <w:textAlignment w:val="baseline"/>
        <w:rPr>
          <w:rFonts w:asciiTheme="minorHAnsi" w:hAnsiTheme="minorHAnsi" w:cstheme="minorHAnsi"/>
          <w:color w:val="000000"/>
          <w:shd w:val="clear" w:color="auto" w:fill="FFFFFF"/>
          <w:lang w:val="en-US" w:eastAsia="en-GB"/>
        </w:rPr>
      </w:pPr>
    </w:p>
    <w:p w14:paraId="77C6920A" w14:textId="676474DB" w:rsidR="00B44B56" w:rsidRPr="004343A3" w:rsidRDefault="00B44B56" w:rsidP="00B44B56">
      <w:pPr>
        <w:pStyle w:val="paragraph"/>
        <w:spacing w:before="0" w:beforeAutospacing="0" w:after="0" w:afterAutospacing="0"/>
        <w:jc w:val="both"/>
        <w:textAlignment w:val="baseline"/>
        <w:rPr>
          <w:rStyle w:val="normaltextrun"/>
          <w:rFonts w:ascii="Calibri" w:hAnsi="Calibri" w:cstheme="minorHAnsi"/>
          <w:lang w:val="en-US"/>
        </w:rPr>
      </w:pPr>
      <w:bookmarkStart w:id="4" w:name="_Hlk37841327"/>
      <w:r>
        <w:rPr>
          <w:rStyle w:val="normaltextrun"/>
          <w:rFonts w:ascii="Calibri" w:hAnsi="Calibri" w:cstheme="minorHAnsi"/>
          <w:b/>
          <w:bCs/>
          <w:color w:val="FF0000"/>
          <w:lang w:val="en-US"/>
        </w:rPr>
        <w:t>A</w:t>
      </w:r>
      <w:r w:rsidRPr="004343A3">
        <w:rPr>
          <w:rStyle w:val="normaltextrun"/>
          <w:rFonts w:ascii="Calibri" w:hAnsi="Calibri" w:cstheme="minorHAnsi"/>
          <w:b/>
          <w:bCs/>
          <w:color w:val="FF0000"/>
          <w:lang w:val="en-US"/>
        </w:rPr>
        <w:t>t least 10 days prior to</w:t>
      </w:r>
      <w:r>
        <w:rPr>
          <w:rStyle w:val="normaltextrun"/>
          <w:rFonts w:ascii="Calibri" w:hAnsi="Calibri" w:cstheme="minorHAnsi"/>
          <w:b/>
          <w:bCs/>
          <w:color w:val="FF0000"/>
          <w:lang w:val="en-US"/>
        </w:rPr>
        <w:t xml:space="preserve"> the start of the</w:t>
      </w:r>
      <w:r w:rsidRPr="004343A3">
        <w:rPr>
          <w:rStyle w:val="normaltextrun"/>
          <w:rFonts w:ascii="Calibri" w:hAnsi="Calibri" w:cstheme="minorHAnsi"/>
          <w:b/>
          <w:bCs/>
          <w:color w:val="FF0000"/>
          <w:lang w:val="en-US"/>
        </w:rPr>
        <w:t xml:space="preserve"> (final) Exam period </w:t>
      </w:r>
      <w:r w:rsidRPr="004343A3">
        <w:rPr>
          <w:rStyle w:val="normaltextrun"/>
          <w:rFonts w:ascii="Calibri" w:hAnsi="Calibri" w:cstheme="minorHAnsi"/>
          <w:lang w:val="en-US"/>
        </w:rPr>
        <w:t>w</w:t>
      </w:r>
      <w:r w:rsidRPr="004343A3">
        <w:rPr>
          <w:rStyle w:val="normaltextrun"/>
          <w:rFonts w:ascii="Calibri" w:hAnsi="Calibri" w:cstheme="minorHAnsi"/>
          <w:szCs w:val="22"/>
          <w:lang w:val="en-US"/>
        </w:rPr>
        <w:t>hi</w:t>
      </w:r>
      <w:r w:rsidRPr="004343A3">
        <w:rPr>
          <w:rStyle w:val="normaltextrun"/>
          <w:rFonts w:ascii="Calibri" w:hAnsi="Calibri" w:cstheme="minorHAnsi"/>
          <w:color w:val="000000" w:themeColor="text1"/>
          <w:szCs w:val="22"/>
          <w:lang w:val="en-US"/>
        </w:rPr>
        <w:t>ch, is defined on the yearly </w:t>
      </w:r>
      <w:hyperlink r:id="rId10">
        <w:r w:rsidRPr="003F29DB">
          <w:rPr>
            <w:rStyle w:val="Hyperlink"/>
            <w:rFonts w:asciiTheme="minorHAnsi" w:hAnsiTheme="minorHAnsi" w:cstheme="minorHAnsi"/>
            <w:b/>
            <w:lang w:val="en-GB" w:eastAsia="el-GR"/>
          </w:rPr>
          <w:t>academic calendar</w:t>
        </w:r>
      </w:hyperlink>
      <w:r>
        <w:rPr>
          <w:rStyle w:val="normaltextrun"/>
          <w:rFonts w:ascii="Calibri" w:hAnsi="Calibri" w:cstheme="minorHAnsi"/>
          <w:color w:val="000000" w:themeColor="text1"/>
          <w:szCs w:val="22"/>
          <w:lang w:val="en-US"/>
        </w:rPr>
        <w:t xml:space="preserve"> o</w:t>
      </w:r>
      <w:r w:rsidRPr="004343A3">
        <w:rPr>
          <w:rStyle w:val="normaltextrun"/>
          <w:rFonts w:ascii="Calibri" w:hAnsi="Calibri" w:cstheme="minorHAnsi"/>
          <w:color w:val="000000" w:themeColor="text1"/>
          <w:szCs w:val="22"/>
          <w:lang w:val="en-US"/>
        </w:rPr>
        <w:t>f the University of Cyprus</w:t>
      </w:r>
      <w:r w:rsidRPr="004343A3">
        <w:rPr>
          <w:rStyle w:val="normaltextrun"/>
          <w:rFonts w:ascii="Calibri" w:hAnsi="Calibri" w:cstheme="minorHAnsi"/>
          <w:lang w:val="en-US"/>
        </w:rPr>
        <w:t xml:space="preserve">, </w:t>
      </w:r>
      <w:r w:rsidR="000028F0">
        <w:rPr>
          <w:rStyle w:val="normaltextrun"/>
          <w:rFonts w:ascii="Calibri" w:hAnsi="Calibri" w:cstheme="minorHAnsi"/>
          <w:lang w:val="en-US"/>
        </w:rPr>
        <w:t>students</w:t>
      </w:r>
      <w:r w:rsidRPr="004343A3">
        <w:rPr>
          <w:rStyle w:val="normaltextrun"/>
          <w:rFonts w:ascii="Calibri" w:hAnsi="Calibri" w:cstheme="minorHAnsi"/>
          <w:lang w:val="en-US"/>
        </w:rPr>
        <w:t xml:space="preserve"> must complete the </w:t>
      </w:r>
      <w:hyperlink r:id="rId11" w:history="1">
        <w:r w:rsidRPr="003F29DB">
          <w:rPr>
            <w:rStyle w:val="Hyperlink"/>
            <w:rFonts w:asciiTheme="minorHAnsi" w:hAnsiTheme="minorHAnsi" w:cstheme="minorHAnsi"/>
            <w:b/>
            <w:lang w:val="en-US"/>
          </w:rPr>
          <w:t>Presentation Announcement template</w:t>
        </w:r>
      </w:hyperlink>
      <w:r w:rsidRPr="004343A3">
        <w:rPr>
          <w:rStyle w:val="normaltextrun"/>
          <w:rFonts w:ascii="Calibri" w:hAnsi="Calibri" w:cstheme="minorHAnsi"/>
          <w:lang w:val="en-US"/>
        </w:rPr>
        <w:t xml:space="preserve">, </w:t>
      </w:r>
      <w:bookmarkStart w:id="5" w:name="_Hlk39665580"/>
      <w:r w:rsidRPr="004343A3">
        <w:rPr>
          <w:rStyle w:val="normaltextrun"/>
          <w:rFonts w:ascii="Calibri" w:hAnsi="Calibri" w:cstheme="minorHAnsi"/>
          <w:lang w:val="en-US"/>
        </w:rPr>
        <w:t xml:space="preserve">and submit it </w:t>
      </w:r>
      <w:r>
        <w:rPr>
          <w:rStyle w:val="normaltextrun"/>
          <w:rFonts w:ascii="Calibri" w:hAnsi="Calibri" w:cstheme="minorHAnsi"/>
          <w:lang w:val="en-US"/>
        </w:rPr>
        <w:t xml:space="preserve">through </w:t>
      </w:r>
      <w:r w:rsidR="0042081D">
        <w:rPr>
          <w:rStyle w:val="normaltextrun"/>
          <w:rFonts w:ascii="Calibri" w:hAnsi="Calibri" w:cstheme="minorHAnsi"/>
          <w:lang w:val="en-US"/>
        </w:rPr>
        <w:t xml:space="preserve">the </w:t>
      </w:r>
      <w:bookmarkStart w:id="6" w:name="_Hlk56514203"/>
      <w:r w:rsidR="00A32C41" w:rsidRPr="00A32C41">
        <w:rPr>
          <w:rStyle w:val="Hyperlink"/>
          <w:rFonts w:asciiTheme="minorHAnsi" w:hAnsiTheme="minorHAnsi"/>
          <w:b/>
        </w:rPr>
        <w:fldChar w:fldCharType="begin"/>
      </w:r>
      <w:r w:rsidR="002A2B8B" w:rsidRPr="002A2B8B">
        <w:rPr>
          <w:rStyle w:val="Hyperlink"/>
          <w:rFonts w:asciiTheme="minorHAnsi" w:hAnsiTheme="minorHAnsi"/>
          <w:b/>
          <w:lang w:val="en-GB"/>
        </w:rPr>
        <w:instrText>HYPERLINK "https://forms.office.com/Pages/ResponsePage.aspx?id=tObRjayNjkCNjWdT6YAFMMgk_Vq_Jg1MsQq03PYc7cVUNVo0NUhORDlJT1JaRFk4M1lRVEhCSERSQi4u"</w:instrText>
      </w:r>
      <w:r w:rsidR="002A2B8B" w:rsidRPr="00A32C41">
        <w:rPr>
          <w:rStyle w:val="Hyperlink"/>
          <w:rFonts w:asciiTheme="minorHAnsi" w:hAnsiTheme="minorHAnsi"/>
          <w:b/>
        </w:rPr>
      </w:r>
      <w:r w:rsidR="00A32C41" w:rsidRPr="00A32C41">
        <w:rPr>
          <w:rStyle w:val="Hyperlink"/>
          <w:rFonts w:asciiTheme="minorHAnsi" w:hAnsiTheme="minorHAnsi"/>
          <w:b/>
        </w:rPr>
        <w:fldChar w:fldCharType="separate"/>
      </w:r>
      <w:r w:rsidR="0042081D" w:rsidRPr="00A32C41">
        <w:rPr>
          <w:rStyle w:val="Hyperlink"/>
          <w:rFonts w:asciiTheme="minorHAnsi" w:hAnsiTheme="minorHAnsi" w:cstheme="minorHAnsi"/>
          <w:b/>
          <w:lang w:val="en-US"/>
        </w:rPr>
        <w:t>Presentation Announcement Submission Platform</w:t>
      </w:r>
      <w:bookmarkEnd w:id="6"/>
      <w:r w:rsidR="00A32C41" w:rsidRPr="00A32C41">
        <w:rPr>
          <w:rStyle w:val="Hyperlink"/>
          <w:rFonts w:asciiTheme="minorHAnsi" w:hAnsiTheme="minorHAnsi"/>
          <w:b/>
        </w:rPr>
        <w:fldChar w:fldCharType="end"/>
      </w:r>
      <w:bookmarkStart w:id="7" w:name="_GoBack"/>
      <w:bookmarkEnd w:id="7"/>
      <w:r w:rsidRPr="00A32C41">
        <w:rPr>
          <w:rStyle w:val="Hyperlink"/>
          <w:color w:val="auto"/>
          <w:u w:val="none"/>
          <w:lang w:val="en-US"/>
        </w:rPr>
        <w:t>,</w:t>
      </w:r>
      <w:r>
        <w:rPr>
          <w:rFonts w:asciiTheme="minorHAnsi" w:hAnsiTheme="minorHAnsi" w:cstheme="minorHAnsi"/>
          <w:lang w:val="en-GB"/>
        </w:rPr>
        <w:t xml:space="preserve"> after confirming the accuracy</w:t>
      </w:r>
      <w:r>
        <w:rPr>
          <w:rFonts w:asciiTheme="minorHAnsi" w:hAnsiTheme="minorHAnsi" w:cstheme="minorHAnsi"/>
          <w:lang w:val="en-US"/>
        </w:rPr>
        <w:t xml:space="preserve"> of the information with the course instructor</w:t>
      </w:r>
      <w:r w:rsidRPr="004343A3">
        <w:rPr>
          <w:rStyle w:val="normaltextrun"/>
          <w:rFonts w:ascii="Calibri" w:hAnsi="Calibri" w:cstheme="minorHAnsi"/>
          <w:lang w:val="en-US"/>
        </w:rPr>
        <w:t>.</w:t>
      </w:r>
      <w:bookmarkEnd w:id="5"/>
    </w:p>
    <w:bookmarkEnd w:id="3"/>
    <w:bookmarkEnd w:id="4"/>
    <w:p w14:paraId="74FE1979" w14:textId="2C7308E2" w:rsidR="00EF1254" w:rsidRDefault="00EF1254" w:rsidP="00EF1254">
      <w:pPr>
        <w:jc w:val="both"/>
        <w:textAlignment w:val="baseline"/>
        <w:rPr>
          <w:rFonts w:asciiTheme="minorHAnsi" w:hAnsiTheme="minorHAnsi" w:cstheme="minorHAnsi"/>
          <w:color w:val="000000"/>
          <w:shd w:val="clear" w:color="auto" w:fill="FFFFFF"/>
          <w:lang w:val="en-US" w:eastAsia="en-GB"/>
        </w:rPr>
      </w:pPr>
    </w:p>
    <w:p w14:paraId="35B4F06A" w14:textId="078C041E" w:rsidR="003A4E17" w:rsidRPr="000B68F8" w:rsidRDefault="003A4E17" w:rsidP="003A4E17">
      <w:pPr>
        <w:jc w:val="both"/>
        <w:textAlignment w:val="baseline"/>
        <w:rPr>
          <w:rFonts w:asciiTheme="minorHAnsi" w:hAnsiTheme="minorHAnsi" w:cstheme="minorHAnsi"/>
          <w:b/>
          <w:bCs/>
          <w:color w:val="FF0000"/>
          <w:lang w:val="en-US" w:eastAsia="en-GB"/>
        </w:rPr>
      </w:pPr>
      <w:bookmarkStart w:id="8" w:name="_Hlk37841272"/>
      <w:r w:rsidRPr="000B68F8">
        <w:rPr>
          <w:rFonts w:asciiTheme="minorHAnsi" w:hAnsiTheme="minorHAnsi" w:cstheme="minorHAnsi"/>
          <w:b/>
          <w:bCs/>
          <w:color w:val="FF0000"/>
          <w:lang w:val="en-US" w:eastAsia="en-GB"/>
        </w:rPr>
        <w:t>At least 10 days prior to presentation date</w:t>
      </w:r>
      <w:r w:rsidRPr="000B68F8">
        <w:rPr>
          <w:rFonts w:asciiTheme="minorHAnsi" w:hAnsiTheme="minorHAnsi" w:cstheme="minorHAnsi"/>
          <w:lang w:val="en-US" w:eastAsia="en-GB"/>
        </w:rPr>
        <w:t xml:space="preserve"> students are required to submit to the Department a copy of their thesis </w:t>
      </w:r>
      <w:r>
        <w:rPr>
          <w:rStyle w:val="normaltextrun"/>
          <w:rFonts w:ascii="Calibri" w:hAnsi="Calibri" w:cstheme="minorHAnsi"/>
          <w:lang w:val="en-US"/>
        </w:rPr>
        <w:t xml:space="preserve">through the </w:t>
      </w:r>
      <w:bookmarkStart w:id="9" w:name="_Hlk56514164"/>
      <w:r w:rsidR="0042081D">
        <w:rPr>
          <w:rStyle w:val="Hyperlink"/>
          <w:rFonts w:ascii="Calibri" w:hAnsi="Calibri" w:cstheme="minorHAnsi"/>
          <w:b/>
          <w:lang w:val="en-US"/>
        </w:rPr>
        <w:fldChar w:fldCharType="begin"/>
      </w:r>
      <w:r w:rsidR="00A32C41">
        <w:rPr>
          <w:rStyle w:val="Hyperlink"/>
          <w:rFonts w:ascii="Calibri" w:hAnsi="Calibri" w:cstheme="minorHAnsi"/>
          <w:b/>
          <w:lang w:val="en-US"/>
        </w:rPr>
        <w:instrText>HYPERLINK "https://forms.office.com/Pages/ResponsePage.aspx?id=tObRjayNjkCNjWdT6YAFMMgk_Vq_Jg1MsQq03PYc7cVUMUVFMlZHTVo0R1ZKQ0gwSEpYMU1NSDBaQy4u"</w:instrText>
      </w:r>
      <w:r w:rsidR="0042081D">
        <w:rPr>
          <w:rStyle w:val="Hyperlink"/>
          <w:rFonts w:ascii="Calibri" w:hAnsi="Calibri" w:cstheme="minorHAnsi"/>
          <w:b/>
          <w:lang w:val="en-US"/>
        </w:rPr>
        <w:fldChar w:fldCharType="separate"/>
      </w:r>
      <w:r w:rsidR="0042081D">
        <w:rPr>
          <w:rStyle w:val="Hyperlink"/>
          <w:rFonts w:ascii="Calibri" w:hAnsi="Calibri" w:cstheme="minorHAnsi"/>
          <w:b/>
          <w:lang w:val="en-US"/>
        </w:rPr>
        <w:t xml:space="preserve">Postgraduate </w:t>
      </w:r>
      <w:r w:rsidR="00A32C41">
        <w:rPr>
          <w:rStyle w:val="Hyperlink"/>
          <w:rFonts w:ascii="Calibri" w:hAnsi="Calibri" w:cstheme="minorHAnsi"/>
          <w:b/>
          <w:lang w:val="en-US"/>
        </w:rPr>
        <w:t>Thesis</w:t>
      </w:r>
      <w:r w:rsidR="0042081D" w:rsidRPr="0042081D">
        <w:rPr>
          <w:rStyle w:val="Hyperlink"/>
          <w:rFonts w:ascii="Calibri" w:hAnsi="Calibri" w:cstheme="minorHAnsi"/>
          <w:b/>
          <w:lang w:val="en-US"/>
        </w:rPr>
        <w:t xml:space="preserve"> Submission Platform</w:t>
      </w:r>
      <w:r w:rsidR="0042081D">
        <w:rPr>
          <w:rStyle w:val="Hyperlink"/>
          <w:rFonts w:ascii="Calibri" w:hAnsi="Calibri" w:cstheme="minorHAnsi"/>
          <w:b/>
          <w:lang w:val="en-US"/>
        </w:rPr>
        <w:fldChar w:fldCharType="end"/>
      </w:r>
      <w:bookmarkEnd w:id="9"/>
      <w:r w:rsidRPr="004343A3">
        <w:rPr>
          <w:rStyle w:val="normaltextrun"/>
          <w:rFonts w:ascii="Calibri" w:hAnsi="Calibri" w:cstheme="minorHAnsi"/>
          <w:lang w:val="en-US"/>
        </w:rPr>
        <w:t>.</w:t>
      </w:r>
    </w:p>
    <w:p w14:paraId="7977D890" w14:textId="77777777" w:rsidR="003A4E17" w:rsidRPr="000B68F8" w:rsidRDefault="003A4E17" w:rsidP="003A4E17">
      <w:pPr>
        <w:pStyle w:val="ListParagraph"/>
        <w:jc w:val="both"/>
        <w:textAlignment w:val="baseline"/>
        <w:rPr>
          <w:rFonts w:asciiTheme="minorHAnsi" w:hAnsiTheme="minorHAnsi" w:cstheme="minorHAnsi"/>
          <w:b/>
          <w:bCs/>
          <w:color w:val="FF0000"/>
          <w:lang w:val="en-US" w:eastAsia="en-GB"/>
        </w:rPr>
      </w:pPr>
    </w:p>
    <w:p w14:paraId="05BC0626" w14:textId="77777777" w:rsidR="003A4E17" w:rsidRPr="00444231" w:rsidRDefault="003A4E17" w:rsidP="003A4E17">
      <w:pPr>
        <w:jc w:val="both"/>
        <w:textAlignment w:val="baseline"/>
        <w:rPr>
          <w:rFonts w:asciiTheme="minorHAnsi" w:hAnsiTheme="minorHAnsi" w:cstheme="minorHAnsi"/>
          <w:lang w:val="en-GB" w:eastAsia="en-GB"/>
        </w:rPr>
      </w:pPr>
      <w:r w:rsidRPr="000B68F8">
        <w:rPr>
          <w:rFonts w:asciiTheme="minorHAnsi" w:hAnsiTheme="minorHAnsi" w:cstheme="minorHAnsi"/>
          <w:b/>
          <w:bCs/>
          <w:color w:val="FF0000"/>
          <w:lang w:val="en-US" w:eastAsia="en-GB"/>
        </w:rPr>
        <w:lastRenderedPageBreak/>
        <w:t>At least 10 days prior to presentation date</w:t>
      </w:r>
      <w:r w:rsidRPr="000B68F8">
        <w:rPr>
          <w:rFonts w:asciiTheme="minorHAnsi" w:hAnsiTheme="minorHAnsi" w:cstheme="minorHAnsi"/>
          <w:lang w:val="en-US" w:eastAsia="en-GB"/>
        </w:rPr>
        <w:t xml:space="preserve">, students must also submit a copy of their written assignment to the Examining Committee in electronic or </w:t>
      </w:r>
      <w:r>
        <w:rPr>
          <w:rFonts w:asciiTheme="minorHAnsi" w:hAnsiTheme="minorHAnsi" w:cstheme="minorHAnsi"/>
          <w:lang w:val="en-US" w:eastAsia="en-GB"/>
        </w:rPr>
        <w:t>printed</w:t>
      </w:r>
      <w:r w:rsidRPr="000B68F8">
        <w:rPr>
          <w:rFonts w:asciiTheme="minorHAnsi" w:hAnsiTheme="minorHAnsi" w:cstheme="minorHAnsi"/>
          <w:lang w:val="en-US" w:eastAsia="en-GB"/>
        </w:rPr>
        <w:t xml:space="preserve"> format as requested by the Committee members.</w:t>
      </w:r>
      <w:r w:rsidRPr="00444231">
        <w:rPr>
          <w:rFonts w:asciiTheme="minorHAnsi" w:hAnsiTheme="minorHAnsi" w:cstheme="minorHAnsi"/>
          <w:lang w:val="en-GB" w:eastAsia="en-GB"/>
        </w:rPr>
        <w:t> </w:t>
      </w:r>
    </w:p>
    <w:bookmarkEnd w:id="8"/>
    <w:p w14:paraId="5428A0FD" w14:textId="77777777" w:rsidR="003A4E17" w:rsidRPr="003A4E17" w:rsidRDefault="003A4E17" w:rsidP="00EF1254">
      <w:pPr>
        <w:jc w:val="both"/>
        <w:textAlignment w:val="baseline"/>
        <w:rPr>
          <w:rFonts w:asciiTheme="minorHAnsi" w:hAnsiTheme="minorHAnsi" w:cstheme="minorHAnsi"/>
          <w:color w:val="000000"/>
          <w:shd w:val="clear" w:color="auto" w:fill="FFFFFF"/>
          <w:lang w:val="en-GB" w:eastAsia="en-GB"/>
        </w:rPr>
      </w:pPr>
    </w:p>
    <w:p w14:paraId="45810113" w14:textId="460D342D" w:rsidR="00F157CD" w:rsidRPr="00034AA5" w:rsidRDefault="00F157CD" w:rsidP="00F157CD">
      <w:pPr>
        <w:jc w:val="both"/>
        <w:textAlignment w:val="baseline"/>
        <w:rPr>
          <w:rFonts w:asciiTheme="minorHAnsi" w:hAnsiTheme="minorHAnsi" w:cstheme="minorHAnsi"/>
          <w:lang w:val="en-GB" w:eastAsia="en-GB"/>
        </w:rPr>
      </w:pPr>
      <w:bookmarkStart w:id="10" w:name="_Hlk37841413"/>
      <w:r>
        <w:rPr>
          <w:rStyle w:val="eop"/>
          <w:rFonts w:asciiTheme="minorHAnsi" w:hAnsiTheme="minorHAnsi" w:cstheme="minorHAnsi"/>
          <w:lang w:val="en-GB"/>
        </w:rPr>
        <w:t xml:space="preserve">Prior to the examination date, </w:t>
      </w:r>
      <w:r w:rsidRPr="00034AA5">
        <w:rPr>
          <w:rFonts w:asciiTheme="minorHAnsi" w:hAnsiTheme="minorHAnsi" w:cstheme="minorHAnsi"/>
          <w:lang w:val="en-US" w:eastAsia="en-GB"/>
        </w:rPr>
        <w:t xml:space="preserve">students must download the </w:t>
      </w:r>
      <w:hyperlink r:id="rId12" w:history="1">
        <w:r w:rsidRPr="00470A53">
          <w:rPr>
            <w:rStyle w:val="Hyperlink"/>
            <w:rFonts w:asciiTheme="minorHAnsi" w:hAnsiTheme="minorHAnsi" w:cstheme="minorHAnsi"/>
            <w:b/>
            <w:lang w:val="en-US" w:eastAsia="en-GB"/>
          </w:rPr>
          <w:t>Student Evaluation Form</w:t>
        </w:r>
      </w:hyperlink>
      <w:r>
        <w:rPr>
          <w:rFonts w:asciiTheme="minorHAnsi" w:hAnsiTheme="minorHAnsi" w:cstheme="minorHAnsi"/>
          <w:lang w:val="en-US" w:eastAsia="en-GB"/>
        </w:rPr>
        <w:t xml:space="preserve"> </w:t>
      </w:r>
      <w:r w:rsidR="004A203D">
        <w:rPr>
          <w:rFonts w:asciiTheme="minorHAnsi" w:hAnsiTheme="minorHAnsi" w:cstheme="minorHAnsi"/>
          <w:lang w:val="en-US" w:eastAsia="en-GB"/>
        </w:rPr>
        <w:t xml:space="preserve">available on the Departmental website, </w:t>
      </w:r>
      <w:r>
        <w:rPr>
          <w:rFonts w:asciiTheme="minorHAnsi" w:hAnsiTheme="minorHAnsi" w:cstheme="minorHAnsi"/>
          <w:lang w:val="en-US" w:eastAsia="en-GB"/>
        </w:rPr>
        <w:t>and</w:t>
      </w:r>
      <w:r w:rsidRPr="00034AA5">
        <w:rPr>
          <w:rFonts w:asciiTheme="minorHAnsi" w:hAnsiTheme="minorHAnsi" w:cstheme="minorHAnsi"/>
          <w:lang w:val="en-US" w:eastAsia="en-GB"/>
        </w:rPr>
        <w:t xml:space="preserve"> fill out the appropriate </w:t>
      </w:r>
      <w:r>
        <w:rPr>
          <w:rFonts w:asciiTheme="minorHAnsi" w:hAnsiTheme="minorHAnsi" w:cstheme="minorHAnsi"/>
          <w:lang w:val="en-US" w:eastAsia="en-GB"/>
        </w:rPr>
        <w:t>S</w:t>
      </w:r>
      <w:r w:rsidRPr="00034AA5">
        <w:rPr>
          <w:rFonts w:asciiTheme="minorHAnsi" w:hAnsiTheme="minorHAnsi" w:cstheme="minorHAnsi"/>
          <w:lang w:val="en-US" w:eastAsia="en-GB"/>
        </w:rPr>
        <w:t>ections</w:t>
      </w:r>
      <w:r>
        <w:rPr>
          <w:rFonts w:asciiTheme="minorHAnsi" w:hAnsiTheme="minorHAnsi" w:cstheme="minorHAnsi"/>
          <w:lang w:val="en-US" w:eastAsia="en-GB"/>
        </w:rPr>
        <w:t xml:space="preserve">. </w:t>
      </w:r>
      <w:r w:rsidRPr="00944C86">
        <w:rPr>
          <w:rFonts w:asciiTheme="minorHAnsi" w:hAnsiTheme="minorHAnsi" w:cstheme="minorHAnsi"/>
          <w:b/>
          <w:color w:val="FF0000"/>
          <w:lang w:val="en-US" w:eastAsia="en-GB"/>
        </w:rPr>
        <w:t>On the day of the examination</w:t>
      </w:r>
      <w:r w:rsidRPr="00034AA5">
        <w:rPr>
          <w:rFonts w:asciiTheme="minorHAnsi" w:hAnsiTheme="minorHAnsi" w:cstheme="minorHAnsi"/>
          <w:lang w:val="en-US" w:eastAsia="en-GB"/>
        </w:rPr>
        <w:t xml:space="preserve">, </w:t>
      </w:r>
      <w:r>
        <w:rPr>
          <w:rFonts w:asciiTheme="minorHAnsi" w:hAnsiTheme="minorHAnsi" w:cstheme="minorHAnsi"/>
          <w:lang w:val="en-US" w:eastAsia="en-GB"/>
        </w:rPr>
        <w:t xml:space="preserve">students must </w:t>
      </w:r>
      <w:r w:rsidRPr="00034AA5">
        <w:rPr>
          <w:rFonts w:asciiTheme="minorHAnsi" w:hAnsiTheme="minorHAnsi" w:cstheme="minorHAnsi"/>
          <w:lang w:val="en-US" w:eastAsia="en-GB"/>
        </w:rPr>
        <w:t>provide a printed copy to the course instructor.</w:t>
      </w:r>
      <w:r w:rsidRPr="00034AA5">
        <w:rPr>
          <w:rFonts w:asciiTheme="minorHAnsi" w:hAnsiTheme="minorHAnsi" w:cstheme="minorHAnsi"/>
          <w:lang w:val="en-GB" w:eastAsia="en-GB"/>
        </w:rPr>
        <w:t> </w:t>
      </w:r>
    </w:p>
    <w:p w14:paraId="68887EEC" w14:textId="34C6B0FF" w:rsidR="00444231" w:rsidRPr="00034AA5" w:rsidRDefault="00444231" w:rsidP="00444231">
      <w:pPr>
        <w:jc w:val="both"/>
        <w:textAlignment w:val="baseline"/>
        <w:rPr>
          <w:rFonts w:asciiTheme="minorHAnsi" w:hAnsiTheme="minorHAnsi" w:cstheme="minorHAnsi"/>
          <w:lang w:val="en-GB" w:eastAsia="en-GB"/>
        </w:rPr>
      </w:pPr>
    </w:p>
    <w:p w14:paraId="2DBF1C3B" w14:textId="397FF644" w:rsidR="00A54F36" w:rsidRPr="00034AA5" w:rsidRDefault="00661E1C" w:rsidP="00A54F36">
      <w:pPr>
        <w:pStyle w:val="paragraph"/>
        <w:spacing w:before="0" w:beforeAutospacing="0" w:after="0" w:afterAutospacing="0"/>
        <w:jc w:val="both"/>
        <w:textAlignment w:val="baseline"/>
        <w:rPr>
          <w:rFonts w:asciiTheme="minorHAnsi" w:hAnsiTheme="minorHAnsi" w:cstheme="minorHAnsi"/>
          <w:lang w:val="en-GB"/>
        </w:rPr>
      </w:pPr>
      <w:r w:rsidRPr="00034AA5">
        <w:rPr>
          <w:rStyle w:val="eop"/>
          <w:rFonts w:asciiTheme="minorHAnsi" w:hAnsiTheme="minorHAnsi" w:cstheme="minorHAnsi"/>
          <w:lang w:val="en-GB"/>
        </w:rPr>
        <w:t> </w:t>
      </w:r>
      <w:r w:rsidRPr="00034AA5">
        <w:rPr>
          <w:rStyle w:val="normaltextrun"/>
          <w:rFonts w:asciiTheme="minorHAnsi" w:hAnsiTheme="minorHAnsi" w:cstheme="minorHAnsi"/>
          <w:color w:val="000000"/>
          <w:shd w:val="clear" w:color="auto" w:fill="FFFFFF"/>
          <w:lang w:val="en-US"/>
        </w:rPr>
        <w:t xml:space="preserve">The student presentation </w:t>
      </w:r>
      <w:r w:rsidR="0094012F" w:rsidRPr="00034AA5">
        <w:rPr>
          <w:rStyle w:val="normaltextrun"/>
          <w:rFonts w:asciiTheme="minorHAnsi" w:hAnsiTheme="minorHAnsi" w:cstheme="minorHAnsi"/>
          <w:color w:val="000000"/>
          <w:shd w:val="clear" w:color="auto" w:fill="FFFFFF"/>
          <w:lang w:val="en-US"/>
        </w:rPr>
        <w:t>should last</w:t>
      </w:r>
      <w:r w:rsidRPr="00034AA5">
        <w:rPr>
          <w:rStyle w:val="normaltextrun"/>
          <w:rFonts w:asciiTheme="minorHAnsi" w:hAnsiTheme="minorHAnsi" w:cstheme="minorHAnsi"/>
          <w:color w:val="000000"/>
          <w:shd w:val="clear" w:color="auto" w:fill="FFFFFF"/>
          <w:lang w:val="en-US"/>
        </w:rPr>
        <w:t xml:space="preserve"> for up to 40 minutes without serious interruptions except for clarifications asked by </w:t>
      </w:r>
      <w:r w:rsidR="0094012F" w:rsidRPr="00034AA5">
        <w:rPr>
          <w:rStyle w:val="normaltextrun"/>
          <w:rFonts w:asciiTheme="minorHAnsi" w:hAnsiTheme="minorHAnsi" w:cstheme="minorHAnsi"/>
          <w:color w:val="000000"/>
          <w:shd w:val="clear" w:color="auto" w:fill="FFFFFF"/>
          <w:lang w:val="en-US"/>
        </w:rPr>
        <w:t xml:space="preserve">the </w:t>
      </w:r>
      <w:r w:rsidR="00444231">
        <w:rPr>
          <w:rStyle w:val="normaltextrun"/>
          <w:rFonts w:asciiTheme="minorHAnsi" w:hAnsiTheme="minorHAnsi" w:cstheme="minorHAnsi"/>
          <w:color w:val="000000"/>
          <w:shd w:val="clear" w:color="auto" w:fill="FFFFFF"/>
          <w:lang w:val="en-US"/>
        </w:rPr>
        <w:t>Examining</w:t>
      </w:r>
      <w:r w:rsidR="0094012F" w:rsidRPr="00034AA5">
        <w:rPr>
          <w:rStyle w:val="normaltextrun"/>
          <w:rFonts w:asciiTheme="minorHAnsi" w:hAnsiTheme="minorHAnsi" w:cstheme="minorHAnsi"/>
          <w:color w:val="000000"/>
          <w:shd w:val="clear" w:color="auto" w:fill="FFFFFF"/>
          <w:lang w:val="en-US"/>
        </w:rPr>
        <w:t xml:space="preserve"> </w:t>
      </w:r>
      <w:r w:rsidR="00444231">
        <w:rPr>
          <w:rStyle w:val="normaltextrun"/>
          <w:rFonts w:asciiTheme="minorHAnsi" w:hAnsiTheme="minorHAnsi" w:cstheme="minorHAnsi"/>
          <w:color w:val="000000"/>
          <w:shd w:val="clear" w:color="auto" w:fill="FFFFFF"/>
          <w:lang w:val="en-US"/>
        </w:rPr>
        <w:t>Committee</w:t>
      </w:r>
      <w:r w:rsidRPr="00034AA5">
        <w:rPr>
          <w:rStyle w:val="normaltextrun"/>
          <w:rFonts w:asciiTheme="minorHAnsi" w:hAnsiTheme="minorHAnsi" w:cstheme="minorHAnsi"/>
          <w:color w:val="000000"/>
          <w:shd w:val="clear" w:color="auto" w:fill="FFFFFF"/>
          <w:lang w:val="en-US"/>
        </w:rPr>
        <w:t xml:space="preserve"> members. </w:t>
      </w:r>
      <w:r w:rsidR="00A54F36" w:rsidRPr="00034AA5">
        <w:rPr>
          <w:rStyle w:val="normaltextrun"/>
          <w:rFonts w:asciiTheme="minorHAnsi" w:hAnsiTheme="minorHAnsi" w:cstheme="minorHAnsi"/>
          <w:color w:val="000000"/>
          <w:shd w:val="clear" w:color="auto" w:fill="FFFFFF"/>
          <w:lang w:val="en-US"/>
        </w:rPr>
        <w:t xml:space="preserve">After the presentation, an in-depth examination is carried out to determine the student’s range of knowledge and understanding in the subject matter. </w:t>
      </w:r>
    </w:p>
    <w:p w14:paraId="17AABD5C" w14:textId="3387C406" w:rsidR="00A54F36" w:rsidRPr="00034AA5" w:rsidRDefault="00A54F36" w:rsidP="00A54F36">
      <w:pPr>
        <w:pStyle w:val="paragraph"/>
        <w:spacing w:before="0" w:beforeAutospacing="0" w:after="0" w:afterAutospacing="0"/>
        <w:jc w:val="both"/>
        <w:textAlignment w:val="baseline"/>
        <w:rPr>
          <w:rFonts w:asciiTheme="minorHAnsi" w:hAnsiTheme="minorHAnsi" w:cstheme="minorHAnsi"/>
          <w:lang w:val="en-GB"/>
        </w:rPr>
      </w:pPr>
    </w:p>
    <w:p w14:paraId="0CBC338E" w14:textId="77777777" w:rsidR="004A203D" w:rsidRDefault="00661E1C" w:rsidP="004A203D">
      <w:pPr>
        <w:pStyle w:val="paragraph"/>
        <w:spacing w:before="0" w:beforeAutospacing="0" w:after="0" w:afterAutospacing="0"/>
        <w:jc w:val="both"/>
        <w:textAlignment w:val="baseline"/>
        <w:rPr>
          <w:rStyle w:val="normaltextrun"/>
          <w:rFonts w:ascii="Calibri" w:hAnsi="Calibri" w:cs="Calibri"/>
          <w:lang w:val="en-US"/>
        </w:rPr>
      </w:pPr>
      <w:r w:rsidRPr="00034AA5">
        <w:rPr>
          <w:rStyle w:val="normaltextrun"/>
          <w:rFonts w:asciiTheme="minorHAnsi" w:hAnsiTheme="minorHAnsi" w:cstheme="minorHAnsi"/>
          <w:lang w:val="en-US"/>
        </w:rPr>
        <w:t>The student presentation is open to students and staff of the Department</w:t>
      </w:r>
      <w:r w:rsidR="00D24DC4">
        <w:rPr>
          <w:rStyle w:val="normaltextrun"/>
          <w:rFonts w:asciiTheme="minorHAnsi" w:hAnsiTheme="minorHAnsi" w:cstheme="minorHAnsi"/>
          <w:lang w:val="en-US"/>
        </w:rPr>
        <w:t>,</w:t>
      </w:r>
      <w:r w:rsidRPr="00034AA5">
        <w:rPr>
          <w:rStyle w:val="normaltextrun"/>
          <w:rFonts w:asciiTheme="minorHAnsi" w:hAnsiTheme="minorHAnsi" w:cstheme="minorHAnsi"/>
          <w:lang w:val="en-US"/>
        </w:rPr>
        <w:t xml:space="preserve"> </w:t>
      </w:r>
      <w:r w:rsidR="004A203D">
        <w:rPr>
          <w:rStyle w:val="normaltextrun"/>
          <w:rFonts w:ascii="Calibri" w:hAnsi="Calibri" w:cs="Calibri"/>
          <w:lang w:val="en-GB"/>
        </w:rPr>
        <w:t>unless the Examining Committee deems there are special circumstances that require alternative treatment</w:t>
      </w:r>
      <w:r w:rsidR="004A203D">
        <w:rPr>
          <w:rStyle w:val="normaltextrun"/>
          <w:rFonts w:ascii="Calibri" w:hAnsi="Calibri" w:cs="Calibri"/>
          <w:lang w:val="en-US"/>
        </w:rPr>
        <w:t xml:space="preserve">. </w:t>
      </w:r>
    </w:p>
    <w:p w14:paraId="7EDDFF73" w14:textId="77777777" w:rsidR="004A203D" w:rsidRDefault="004A203D" w:rsidP="004A203D">
      <w:pPr>
        <w:pStyle w:val="paragraph"/>
        <w:spacing w:before="0" w:beforeAutospacing="0" w:after="0" w:afterAutospacing="0"/>
        <w:jc w:val="both"/>
        <w:textAlignment w:val="baseline"/>
        <w:rPr>
          <w:rStyle w:val="normaltextrun"/>
          <w:rFonts w:ascii="Calibri" w:hAnsi="Calibri" w:cs="Calibri"/>
          <w:lang w:val="en-US"/>
        </w:rPr>
      </w:pPr>
    </w:p>
    <w:p w14:paraId="496FE057" w14:textId="2B1279F9" w:rsidR="004A203D" w:rsidRPr="008C1079" w:rsidRDefault="004A203D" w:rsidP="004A203D">
      <w:pPr>
        <w:pStyle w:val="paragraph"/>
        <w:spacing w:before="0" w:beforeAutospacing="0" w:after="0" w:afterAutospacing="0"/>
        <w:jc w:val="both"/>
        <w:textAlignment w:val="baseline"/>
        <w:rPr>
          <w:rFonts w:ascii="Calibri" w:hAnsi="Calibri" w:cs="Calibri"/>
          <w:lang w:val="en-GB"/>
        </w:rPr>
      </w:pPr>
      <w:r>
        <w:rPr>
          <w:rStyle w:val="normaltextrun"/>
          <w:rFonts w:ascii="Calibri" w:hAnsi="Calibri" w:cs="Calibri"/>
          <w:lang w:val="en-US"/>
        </w:rPr>
        <w:t>The oral examination takes place only in the presence of the three-member Examining Committee.</w:t>
      </w:r>
      <w:r w:rsidRPr="008C1079">
        <w:rPr>
          <w:rStyle w:val="eop"/>
          <w:rFonts w:ascii="Calibri" w:hAnsi="Calibri" w:cs="Calibri"/>
          <w:lang w:val="en-GB"/>
        </w:rPr>
        <w:t> </w:t>
      </w:r>
    </w:p>
    <w:bookmarkEnd w:id="10"/>
    <w:p w14:paraId="17BF0160" w14:textId="775B70FA" w:rsidR="590D0A2C" w:rsidRPr="00034AA5" w:rsidRDefault="590D0A2C" w:rsidP="590D0A2C">
      <w:pPr>
        <w:jc w:val="both"/>
        <w:rPr>
          <w:rFonts w:asciiTheme="minorHAnsi" w:hAnsiTheme="minorHAnsi" w:cstheme="minorHAnsi"/>
          <w:lang w:val="en-GB"/>
        </w:rPr>
      </w:pPr>
    </w:p>
    <w:p w14:paraId="65CA9028" w14:textId="356997F8" w:rsidR="3F030A77" w:rsidRPr="00034AA5" w:rsidRDefault="3F030A77" w:rsidP="590D0A2C">
      <w:pPr>
        <w:jc w:val="both"/>
        <w:rPr>
          <w:rFonts w:asciiTheme="minorHAnsi" w:hAnsiTheme="minorHAnsi" w:cstheme="minorHAnsi"/>
          <w:b/>
          <w:bCs/>
          <w:lang w:val="en-US"/>
        </w:rPr>
      </w:pPr>
    </w:p>
    <w:p w14:paraId="72CC2F8D" w14:textId="77777777" w:rsidR="00661E1C" w:rsidRPr="00D24DC4" w:rsidRDefault="00661E1C" w:rsidP="00661E1C">
      <w:pPr>
        <w:rPr>
          <w:rFonts w:asciiTheme="minorHAnsi" w:hAnsiTheme="minorHAnsi" w:cstheme="minorHAnsi"/>
          <w:b/>
          <w:lang w:val="en-US"/>
        </w:rPr>
      </w:pPr>
      <w:r w:rsidRPr="00034AA5">
        <w:rPr>
          <w:rFonts w:asciiTheme="minorHAnsi" w:hAnsiTheme="minorHAnsi" w:cstheme="minorHAnsi"/>
          <w:b/>
          <w:lang w:val="en-US"/>
        </w:rPr>
        <w:t>FINAL GRADE</w:t>
      </w:r>
    </w:p>
    <w:p w14:paraId="1E491E8C" w14:textId="77777777" w:rsidR="00661E1C" w:rsidRPr="00034AA5" w:rsidRDefault="00661E1C" w:rsidP="00661E1C">
      <w:pPr>
        <w:rPr>
          <w:rFonts w:asciiTheme="minorHAnsi" w:hAnsiTheme="minorHAnsi" w:cstheme="minorHAnsi"/>
          <w:lang w:val="en-US"/>
        </w:rPr>
      </w:pPr>
    </w:p>
    <w:p w14:paraId="53522F80" w14:textId="77777777" w:rsidR="00E45B13" w:rsidRPr="00034AA5" w:rsidRDefault="00E45B13" w:rsidP="00E45B13">
      <w:pPr>
        <w:jc w:val="both"/>
        <w:rPr>
          <w:rFonts w:asciiTheme="minorHAnsi" w:hAnsiTheme="minorHAnsi" w:cstheme="minorHAnsi"/>
          <w:lang w:val="en-GB"/>
        </w:rPr>
      </w:pPr>
      <w:r w:rsidRPr="00034AA5">
        <w:rPr>
          <w:rFonts w:asciiTheme="minorHAnsi" w:hAnsiTheme="minorHAnsi" w:cstheme="minorHAnsi"/>
          <w:lang w:val="en-GB"/>
        </w:rPr>
        <w:t>The course is graded with a score of 0-10.</w:t>
      </w:r>
    </w:p>
    <w:p w14:paraId="12F5217C" w14:textId="77777777" w:rsidR="00E45B13" w:rsidRPr="00034AA5" w:rsidRDefault="00E45B13" w:rsidP="00E45B13">
      <w:pPr>
        <w:pStyle w:val="paragraph"/>
        <w:spacing w:before="0" w:beforeAutospacing="0" w:after="0" w:afterAutospacing="0"/>
        <w:jc w:val="both"/>
        <w:textAlignment w:val="baseline"/>
        <w:rPr>
          <w:rFonts w:asciiTheme="minorHAnsi" w:hAnsiTheme="minorHAnsi" w:cstheme="minorHAnsi"/>
          <w:lang w:val="en-GB"/>
        </w:rPr>
      </w:pPr>
      <w:r w:rsidRPr="00034AA5">
        <w:rPr>
          <w:rStyle w:val="eop"/>
          <w:rFonts w:asciiTheme="minorHAnsi" w:hAnsiTheme="minorHAnsi" w:cstheme="minorHAnsi"/>
          <w:lang w:val="en-GB"/>
        </w:rPr>
        <w:t> </w:t>
      </w:r>
    </w:p>
    <w:p w14:paraId="61125FAC" w14:textId="18ED2A38" w:rsidR="00E45B13" w:rsidRDefault="00E45B13" w:rsidP="00E45B13">
      <w:pPr>
        <w:jc w:val="both"/>
        <w:rPr>
          <w:rFonts w:asciiTheme="minorHAnsi" w:hAnsiTheme="minorHAnsi" w:cstheme="minorHAnsi"/>
          <w:lang w:val="en-US"/>
        </w:rPr>
      </w:pPr>
      <w:bookmarkStart w:id="11" w:name="_Hlk37841542"/>
      <w:r w:rsidRPr="00034AA5">
        <w:rPr>
          <w:rFonts w:asciiTheme="minorHAnsi" w:hAnsiTheme="minorHAnsi" w:cstheme="minorHAnsi"/>
          <w:lang w:val="en-US"/>
        </w:rPr>
        <w:t xml:space="preserve">Students are not eligible to receive a grade of “Incomplete” for this course. Students who enroll in the course but, do not successfully complete the course requirements will automatically be assigned a grade of “0” (zero). </w:t>
      </w:r>
    </w:p>
    <w:bookmarkEnd w:id="11"/>
    <w:p w14:paraId="5D796CED" w14:textId="77777777" w:rsidR="00E45B13" w:rsidRPr="00034AA5" w:rsidRDefault="00E45B13" w:rsidP="00E45B13">
      <w:pPr>
        <w:jc w:val="both"/>
        <w:rPr>
          <w:rFonts w:asciiTheme="minorHAnsi" w:hAnsiTheme="minorHAnsi" w:cstheme="minorHAnsi"/>
          <w:lang w:val="en-US"/>
        </w:rPr>
      </w:pPr>
    </w:p>
    <w:p w14:paraId="4E677E82" w14:textId="764FBC60" w:rsidR="002947C7" w:rsidRPr="00034AA5" w:rsidRDefault="00661E1C" w:rsidP="002947C7">
      <w:pPr>
        <w:pStyle w:val="paragraph"/>
        <w:spacing w:before="0" w:beforeAutospacing="0" w:after="0" w:afterAutospacing="0"/>
        <w:jc w:val="both"/>
        <w:textAlignment w:val="baseline"/>
        <w:rPr>
          <w:rStyle w:val="eop"/>
          <w:rFonts w:asciiTheme="minorHAnsi" w:hAnsiTheme="minorHAnsi" w:cstheme="minorHAnsi"/>
          <w:lang w:val="en-GB"/>
        </w:rPr>
      </w:pPr>
      <w:bookmarkStart w:id="12" w:name="_Hlk37841566"/>
      <w:r w:rsidRPr="00034AA5">
        <w:rPr>
          <w:rStyle w:val="normaltextrun"/>
          <w:rFonts w:asciiTheme="minorHAnsi" w:hAnsiTheme="minorHAnsi" w:cstheme="minorHAnsi"/>
          <w:lang w:val="en-US"/>
        </w:rPr>
        <w:t>At end of the exam</w:t>
      </w:r>
      <w:r w:rsidR="00E45B13">
        <w:rPr>
          <w:rStyle w:val="normaltextrun"/>
          <w:rFonts w:asciiTheme="minorHAnsi" w:hAnsiTheme="minorHAnsi" w:cstheme="minorHAnsi"/>
          <w:lang w:val="en-US"/>
        </w:rPr>
        <w:t>ination</w:t>
      </w:r>
      <w:r w:rsidRPr="00034AA5">
        <w:rPr>
          <w:rStyle w:val="normaltextrun"/>
          <w:rFonts w:asciiTheme="minorHAnsi" w:hAnsiTheme="minorHAnsi" w:cstheme="minorHAnsi"/>
          <w:lang w:val="en-US"/>
        </w:rPr>
        <w:t xml:space="preserve">, the </w:t>
      </w:r>
      <w:r w:rsidR="00444231">
        <w:rPr>
          <w:rStyle w:val="normaltextrun"/>
          <w:rFonts w:asciiTheme="minorHAnsi" w:hAnsiTheme="minorHAnsi" w:cstheme="minorHAnsi"/>
          <w:lang w:val="en-US"/>
        </w:rPr>
        <w:t>Examining</w:t>
      </w:r>
      <w:r w:rsidRPr="00034AA5">
        <w:rPr>
          <w:rStyle w:val="normaltextrun"/>
          <w:rFonts w:asciiTheme="minorHAnsi" w:hAnsiTheme="minorHAnsi" w:cstheme="minorHAnsi"/>
          <w:lang w:val="en-US"/>
        </w:rPr>
        <w:t xml:space="preserve"> </w:t>
      </w:r>
      <w:r w:rsidR="00444231">
        <w:rPr>
          <w:rStyle w:val="normaltextrun"/>
          <w:rFonts w:asciiTheme="minorHAnsi" w:hAnsiTheme="minorHAnsi" w:cstheme="minorHAnsi"/>
          <w:lang w:val="en-US"/>
        </w:rPr>
        <w:t>Committee</w:t>
      </w:r>
      <w:r w:rsidRPr="00034AA5">
        <w:rPr>
          <w:rStyle w:val="normaltextrun"/>
          <w:rFonts w:asciiTheme="minorHAnsi" w:hAnsiTheme="minorHAnsi" w:cstheme="minorHAnsi"/>
          <w:lang w:val="en-US"/>
        </w:rPr>
        <w:t xml:space="preserve"> will determine the student grade and complete the </w:t>
      </w:r>
      <w:r w:rsidR="00E45B13">
        <w:rPr>
          <w:rStyle w:val="normaltextrun"/>
          <w:rFonts w:asciiTheme="minorHAnsi" w:hAnsiTheme="minorHAnsi" w:cstheme="minorHAnsi"/>
          <w:lang w:val="en-US"/>
        </w:rPr>
        <w:t xml:space="preserve">appropriate section on the </w:t>
      </w:r>
      <w:r w:rsidRPr="00034AA5">
        <w:rPr>
          <w:rStyle w:val="normaltextrun"/>
          <w:rFonts w:asciiTheme="minorHAnsi" w:hAnsiTheme="minorHAnsi" w:cstheme="minorHAnsi"/>
          <w:lang w:val="en-US"/>
        </w:rPr>
        <w:t xml:space="preserve">Student Evaluation Form. The </w:t>
      </w:r>
      <w:r w:rsidR="00444231">
        <w:rPr>
          <w:rStyle w:val="normaltextrun"/>
          <w:rFonts w:asciiTheme="minorHAnsi" w:hAnsiTheme="minorHAnsi" w:cstheme="minorHAnsi"/>
          <w:lang w:val="en-US"/>
        </w:rPr>
        <w:t>course instructor</w:t>
      </w:r>
      <w:r w:rsidRPr="00034AA5">
        <w:rPr>
          <w:rStyle w:val="normaltextrun"/>
          <w:rFonts w:asciiTheme="minorHAnsi" w:hAnsiTheme="minorHAnsi" w:cstheme="minorHAnsi"/>
          <w:lang w:val="en-US"/>
        </w:rPr>
        <w:t xml:space="preserve"> will assign the final grade on </w:t>
      </w:r>
      <w:r w:rsidRPr="00034AA5">
        <w:rPr>
          <w:rStyle w:val="spellingerror"/>
          <w:rFonts w:asciiTheme="minorHAnsi" w:hAnsiTheme="minorHAnsi" w:cstheme="minorHAnsi"/>
          <w:lang w:val="en-US"/>
        </w:rPr>
        <w:t>BannerWeb</w:t>
      </w:r>
      <w:r w:rsidRPr="00034AA5">
        <w:rPr>
          <w:rStyle w:val="normaltextrun"/>
          <w:rFonts w:asciiTheme="minorHAnsi" w:hAnsiTheme="minorHAnsi" w:cstheme="minorHAnsi"/>
          <w:lang w:val="en-US"/>
        </w:rPr>
        <w:t xml:space="preserve"> accordingly</w:t>
      </w:r>
      <w:bookmarkEnd w:id="12"/>
      <w:r w:rsidR="002947C7">
        <w:rPr>
          <w:rStyle w:val="normaltextrun"/>
          <w:rFonts w:asciiTheme="minorHAnsi" w:hAnsiTheme="minorHAnsi" w:cstheme="minorHAnsi"/>
          <w:lang w:val="en-US"/>
        </w:rPr>
        <w:t>.</w:t>
      </w:r>
      <w:r w:rsidR="002947C7" w:rsidRPr="002947C7">
        <w:rPr>
          <w:rFonts w:asciiTheme="minorHAnsi" w:hAnsiTheme="minorHAnsi" w:cstheme="minorHAnsi"/>
          <w:lang w:val="en-US"/>
        </w:rPr>
        <w:t xml:space="preserve"> </w:t>
      </w:r>
      <w:r w:rsidR="002947C7" w:rsidRPr="00034AA5">
        <w:rPr>
          <w:rStyle w:val="normaltextrun"/>
          <w:rFonts w:asciiTheme="minorHAnsi" w:hAnsiTheme="minorHAnsi" w:cstheme="minorHAnsi"/>
          <w:lang w:val="en-US"/>
        </w:rPr>
        <w:t>The completed and signed Student Evaluation Form will be submitted to the Department</w:t>
      </w:r>
      <w:r w:rsidR="002F0979">
        <w:rPr>
          <w:rStyle w:val="normaltextrun"/>
          <w:rFonts w:asciiTheme="minorHAnsi" w:hAnsiTheme="minorHAnsi" w:cstheme="minorHAnsi"/>
          <w:lang w:val="en-US"/>
        </w:rPr>
        <w:t xml:space="preserve"> </w:t>
      </w:r>
      <w:r w:rsidR="002F0979" w:rsidRPr="000C412F">
        <w:rPr>
          <w:rStyle w:val="normaltextrun"/>
          <w:rFonts w:asciiTheme="minorHAnsi" w:hAnsiTheme="minorHAnsi" w:cstheme="minorHAnsi"/>
          <w:lang w:val="en-US"/>
        </w:rPr>
        <w:t xml:space="preserve">Secretariat, </w:t>
      </w:r>
      <w:hyperlink r:id="rId13" w:history="1">
        <w:r w:rsidR="002F0979" w:rsidRPr="000C412F">
          <w:rPr>
            <w:rStyle w:val="Hyperlink"/>
            <w:rFonts w:ascii="Calibri" w:hAnsi="Calibri" w:cs="Calibri"/>
            <w:iCs/>
            <w:lang w:val="en-US"/>
          </w:rPr>
          <w:t>Ms. Anna Christou</w:t>
        </w:r>
      </w:hyperlink>
      <w:r w:rsidR="002F0979" w:rsidRPr="000C412F">
        <w:rPr>
          <w:rStyle w:val="normaltextrun"/>
          <w:rFonts w:asciiTheme="minorHAnsi" w:hAnsiTheme="minorHAnsi" w:cstheme="minorHAnsi"/>
          <w:lang w:val="en-US"/>
        </w:rPr>
        <w:t xml:space="preserve">, </w:t>
      </w:r>
      <w:r w:rsidR="002947C7" w:rsidRPr="000C412F">
        <w:rPr>
          <w:rStyle w:val="normaltextrun"/>
          <w:rFonts w:asciiTheme="minorHAnsi" w:hAnsiTheme="minorHAnsi" w:cstheme="minorHAnsi"/>
          <w:lang w:val="en-US"/>
        </w:rPr>
        <w:t>for archiving</w:t>
      </w:r>
      <w:r w:rsidR="002947C7">
        <w:rPr>
          <w:rStyle w:val="normaltextrun"/>
          <w:rFonts w:asciiTheme="minorHAnsi" w:hAnsiTheme="minorHAnsi" w:cstheme="minorHAnsi"/>
          <w:lang w:val="en-US"/>
        </w:rPr>
        <w:t xml:space="preserve"> and the Departmental Council will be informed of the final grade </w:t>
      </w:r>
      <w:r w:rsidR="00667804">
        <w:rPr>
          <w:rStyle w:val="normaltextrun"/>
          <w:rFonts w:asciiTheme="minorHAnsi" w:hAnsiTheme="minorHAnsi" w:cstheme="minorHAnsi"/>
          <w:lang w:val="en-US"/>
        </w:rPr>
        <w:t xml:space="preserve">after it is </w:t>
      </w:r>
      <w:r w:rsidR="002947C7">
        <w:rPr>
          <w:rStyle w:val="normaltextrun"/>
          <w:rFonts w:asciiTheme="minorHAnsi" w:hAnsiTheme="minorHAnsi" w:cstheme="minorHAnsi"/>
          <w:lang w:val="en-US"/>
        </w:rPr>
        <w:t>posted on Banner.</w:t>
      </w:r>
      <w:r w:rsidR="002947C7" w:rsidRPr="00034AA5">
        <w:rPr>
          <w:rStyle w:val="eop"/>
          <w:rFonts w:asciiTheme="minorHAnsi" w:hAnsiTheme="minorHAnsi" w:cstheme="minorHAnsi"/>
          <w:lang w:val="en-GB"/>
        </w:rPr>
        <w:t> </w:t>
      </w:r>
    </w:p>
    <w:p w14:paraId="1F084741" w14:textId="13A224B9" w:rsidR="00661E1C" w:rsidRPr="00034AA5" w:rsidRDefault="00661E1C" w:rsidP="00661E1C">
      <w:pPr>
        <w:pStyle w:val="paragraph"/>
        <w:spacing w:before="0" w:beforeAutospacing="0" w:after="0" w:afterAutospacing="0"/>
        <w:jc w:val="both"/>
        <w:textAlignment w:val="baseline"/>
        <w:rPr>
          <w:rFonts w:asciiTheme="minorHAnsi" w:hAnsiTheme="minorHAnsi" w:cstheme="minorHAnsi"/>
          <w:lang w:val="en-GB"/>
        </w:rPr>
      </w:pPr>
    </w:p>
    <w:p w14:paraId="01B112DF" w14:textId="632DB7B2" w:rsidR="590D0A2C" w:rsidRPr="00034AA5" w:rsidRDefault="590D0A2C" w:rsidP="590D0A2C">
      <w:pPr>
        <w:jc w:val="both"/>
        <w:rPr>
          <w:rFonts w:asciiTheme="minorHAnsi" w:hAnsiTheme="minorHAnsi" w:cstheme="minorHAnsi"/>
          <w:lang w:val="en-US"/>
        </w:rPr>
      </w:pPr>
    </w:p>
    <w:p w14:paraId="3ABA0DE0" w14:textId="232D57E8" w:rsidR="00A54F36" w:rsidRPr="00BF63D1" w:rsidRDefault="00A54F36" w:rsidP="00A54F36">
      <w:pPr>
        <w:jc w:val="both"/>
        <w:rPr>
          <w:rFonts w:asciiTheme="minorHAnsi" w:hAnsiTheme="minorHAnsi" w:cstheme="minorHAnsi"/>
          <w:b/>
          <w:bCs/>
          <w:lang w:val="en-GB"/>
        </w:rPr>
      </w:pPr>
      <w:bookmarkStart w:id="13" w:name="_Hlk33011004"/>
      <w:r w:rsidRPr="00034AA5">
        <w:rPr>
          <w:rFonts w:asciiTheme="minorHAnsi" w:hAnsiTheme="minorHAnsi" w:cstheme="minorHAnsi"/>
          <w:b/>
          <w:bCs/>
          <w:lang w:val="en-US"/>
        </w:rPr>
        <w:t xml:space="preserve">STRUCTURE AND FORMATTING OF THE WRITTEN </w:t>
      </w:r>
      <w:r w:rsidR="00BF63D1">
        <w:rPr>
          <w:rFonts w:asciiTheme="minorHAnsi" w:hAnsiTheme="minorHAnsi" w:cstheme="minorHAnsi"/>
          <w:b/>
          <w:bCs/>
          <w:lang w:val="en-GB"/>
        </w:rPr>
        <w:t>ASSIGNMENT</w:t>
      </w:r>
    </w:p>
    <w:bookmarkEnd w:id="13"/>
    <w:p w14:paraId="4962DD39" w14:textId="73A04C55" w:rsidR="00D30CCE" w:rsidRPr="00034AA5" w:rsidRDefault="00D30CCE" w:rsidP="00D51478">
      <w:pPr>
        <w:jc w:val="both"/>
        <w:rPr>
          <w:rFonts w:asciiTheme="minorHAnsi" w:hAnsiTheme="minorHAnsi" w:cstheme="minorHAnsi"/>
          <w:lang w:val="en-US"/>
        </w:rPr>
      </w:pPr>
    </w:p>
    <w:p w14:paraId="189221D9" w14:textId="77777777" w:rsidR="00A10E6C" w:rsidRPr="00034AA5" w:rsidRDefault="00A10E6C" w:rsidP="00A10E6C">
      <w:pPr>
        <w:jc w:val="both"/>
        <w:rPr>
          <w:rFonts w:asciiTheme="minorHAnsi" w:hAnsiTheme="minorHAnsi" w:cstheme="minorHAnsi"/>
          <w:lang w:val="en-US"/>
        </w:rPr>
      </w:pPr>
      <w:r w:rsidRPr="00034AA5">
        <w:rPr>
          <w:rFonts w:asciiTheme="minorHAnsi" w:hAnsiTheme="minorHAnsi" w:cstheme="minorHAnsi"/>
          <w:lang w:val="en-US"/>
        </w:rPr>
        <w:t>The written assignment is a literature review on a current topic in Molecular Biology.</w:t>
      </w:r>
    </w:p>
    <w:p w14:paraId="679D4CA4" w14:textId="77777777" w:rsidR="00A10E6C" w:rsidRPr="00034AA5" w:rsidRDefault="00A10E6C" w:rsidP="00D51478">
      <w:pPr>
        <w:jc w:val="both"/>
        <w:rPr>
          <w:rFonts w:asciiTheme="minorHAnsi" w:hAnsiTheme="minorHAnsi" w:cstheme="minorHAnsi"/>
          <w:lang w:val="en-US"/>
        </w:rPr>
      </w:pPr>
    </w:p>
    <w:p w14:paraId="03E3CD6F" w14:textId="033B54E0" w:rsidR="00A10E6C" w:rsidRPr="00034AA5" w:rsidRDefault="00A10E6C" w:rsidP="00A10E6C">
      <w:pPr>
        <w:jc w:val="both"/>
        <w:rPr>
          <w:rFonts w:asciiTheme="minorHAnsi" w:hAnsiTheme="minorHAnsi" w:cstheme="minorHAnsi"/>
          <w:lang w:val="en-US"/>
        </w:rPr>
      </w:pPr>
      <w:r w:rsidRPr="00034AA5">
        <w:rPr>
          <w:rFonts w:asciiTheme="minorHAnsi" w:hAnsiTheme="minorHAnsi" w:cstheme="minorHAnsi"/>
          <w:lang w:val="en-US"/>
        </w:rPr>
        <w:t xml:space="preserve">A template is available to facilitate the process of structuring and formatting the written assignment. Click </w:t>
      </w:r>
      <w:hyperlink r:id="rId14" w:history="1">
        <w:r w:rsidRPr="00470A53">
          <w:rPr>
            <w:rStyle w:val="Hyperlink"/>
            <w:rFonts w:asciiTheme="minorHAnsi" w:hAnsiTheme="minorHAnsi" w:cstheme="minorHAnsi"/>
            <w:b/>
            <w:bCs/>
            <w:lang w:val="en-US"/>
          </w:rPr>
          <w:t>here</w:t>
        </w:r>
      </w:hyperlink>
      <w:r w:rsidRPr="00034AA5">
        <w:rPr>
          <w:rFonts w:asciiTheme="minorHAnsi" w:hAnsiTheme="minorHAnsi" w:cstheme="minorHAnsi"/>
          <w:lang w:val="en-US"/>
        </w:rPr>
        <w:t xml:space="preserve"> to download the document. </w:t>
      </w:r>
      <w:r w:rsidR="009206C3">
        <w:rPr>
          <w:rFonts w:asciiTheme="minorHAnsi" w:hAnsiTheme="minorHAnsi" w:cstheme="minorHAnsi"/>
          <w:lang w:val="en-US"/>
        </w:rPr>
        <w:t>If</w:t>
      </w:r>
      <w:r w:rsidRPr="00034AA5">
        <w:rPr>
          <w:rFonts w:asciiTheme="minorHAnsi" w:hAnsiTheme="minorHAnsi" w:cstheme="minorHAnsi"/>
          <w:lang w:val="en-US"/>
        </w:rPr>
        <w:t xml:space="preserve"> using the template, students must still ensure that the final document complies with the information provided below.</w:t>
      </w:r>
    </w:p>
    <w:p w14:paraId="2DBC7528" w14:textId="77777777" w:rsidR="0008168D" w:rsidRPr="00034AA5" w:rsidRDefault="0008168D" w:rsidP="00D51478">
      <w:pPr>
        <w:jc w:val="both"/>
        <w:rPr>
          <w:rFonts w:asciiTheme="minorHAnsi" w:hAnsiTheme="minorHAnsi" w:cstheme="minorHAnsi"/>
          <w:b/>
          <w:lang w:val="en-US"/>
        </w:rPr>
      </w:pPr>
    </w:p>
    <w:p w14:paraId="11CED8C7" w14:textId="77777777" w:rsidR="00661E1C" w:rsidRPr="00034AA5" w:rsidRDefault="00661E1C" w:rsidP="001F728D">
      <w:pPr>
        <w:spacing w:after="60"/>
        <w:ind w:left="210"/>
        <w:rPr>
          <w:rFonts w:asciiTheme="minorHAnsi" w:hAnsiTheme="minorHAnsi" w:cstheme="minorHAnsi"/>
        </w:rPr>
      </w:pPr>
      <w:r w:rsidRPr="00034AA5">
        <w:rPr>
          <w:rFonts w:asciiTheme="minorHAnsi" w:hAnsiTheme="minorHAnsi" w:cstheme="minorHAnsi"/>
          <w:u w:val="single"/>
          <w:lang w:val="en-US"/>
        </w:rPr>
        <w:t>Formatting</w:t>
      </w:r>
      <w:r w:rsidRPr="00034AA5">
        <w:rPr>
          <w:rFonts w:asciiTheme="minorHAnsi" w:hAnsiTheme="minorHAnsi" w:cstheme="minorHAnsi"/>
        </w:rPr>
        <w:t> </w:t>
      </w:r>
    </w:p>
    <w:p w14:paraId="475EF3E1" w14:textId="77777777" w:rsidR="00661E1C" w:rsidRPr="00034AA5" w:rsidRDefault="00661E1C" w:rsidP="001F728D">
      <w:pPr>
        <w:numPr>
          <w:ilvl w:val="0"/>
          <w:numId w:val="21"/>
        </w:numPr>
        <w:tabs>
          <w:tab w:val="clear" w:pos="720"/>
        </w:tabs>
        <w:spacing w:after="60"/>
        <w:ind w:left="431" w:hanging="221"/>
        <w:rPr>
          <w:rFonts w:asciiTheme="minorHAnsi" w:hAnsiTheme="minorHAnsi" w:cstheme="minorHAnsi"/>
        </w:rPr>
      </w:pPr>
      <w:r w:rsidRPr="00034AA5">
        <w:rPr>
          <w:rFonts w:asciiTheme="minorHAnsi" w:hAnsiTheme="minorHAnsi" w:cstheme="minorHAnsi"/>
          <w:lang w:val="en-US"/>
        </w:rPr>
        <w:t>Page size: A4, </w:t>
      </w:r>
      <w:r w:rsidRPr="00034AA5">
        <w:rPr>
          <w:rFonts w:asciiTheme="minorHAnsi" w:hAnsiTheme="minorHAnsi" w:cstheme="minorHAnsi"/>
        </w:rPr>
        <w:t>  </w:t>
      </w:r>
    </w:p>
    <w:p w14:paraId="20BED150" w14:textId="5AD40BD9" w:rsidR="00661E1C" w:rsidRPr="00034AA5" w:rsidRDefault="00661E1C" w:rsidP="001F728D">
      <w:pPr>
        <w:numPr>
          <w:ilvl w:val="0"/>
          <w:numId w:val="22"/>
        </w:numPr>
        <w:tabs>
          <w:tab w:val="clear" w:pos="720"/>
        </w:tabs>
        <w:spacing w:after="60"/>
        <w:ind w:left="431" w:hanging="221"/>
        <w:rPr>
          <w:rFonts w:asciiTheme="minorHAnsi" w:hAnsiTheme="minorHAnsi" w:cstheme="minorHAnsi"/>
          <w:lang w:val="en-GB"/>
        </w:rPr>
      </w:pPr>
      <w:r w:rsidRPr="00034AA5">
        <w:rPr>
          <w:rFonts w:asciiTheme="minorHAnsi" w:hAnsiTheme="minorHAnsi" w:cstheme="minorHAnsi"/>
          <w:lang w:val="en-US"/>
        </w:rPr>
        <w:t>Page Margins: 2.54 cm (Top, Bottom</w:t>
      </w:r>
      <w:r w:rsidR="00F157CD">
        <w:rPr>
          <w:rFonts w:asciiTheme="minorHAnsi" w:hAnsiTheme="minorHAnsi" w:cstheme="minorHAnsi"/>
          <w:lang w:val="en-US"/>
        </w:rPr>
        <w:t>,</w:t>
      </w:r>
      <w:r w:rsidRPr="00034AA5">
        <w:rPr>
          <w:rFonts w:asciiTheme="minorHAnsi" w:hAnsiTheme="minorHAnsi" w:cstheme="minorHAnsi"/>
          <w:lang w:val="en-US"/>
        </w:rPr>
        <w:t xml:space="preserve"> Right and Left) </w:t>
      </w:r>
      <w:r w:rsidRPr="00034AA5">
        <w:rPr>
          <w:rFonts w:asciiTheme="minorHAnsi" w:hAnsiTheme="minorHAnsi" w:cstheme="minorHAnsi"/>
          <w:lang w:val="en-GB"/>
        </w:rPr>
        <w:t> </w:t>
      </w:r>
    </w:p>
    <w:p w14:paraId="5370A3FB" w14:textId="77777777" w:rsidR="00661E1C" w:rsidRPr="00034AA5" w:rsidRDefault="00661E1C" w:rsidP="001F728D">
      <w:pPr>
        <w:numPr>
          <w:ilvl w:val="0"/>
          <w:numId w:val="22"/>
        </w:numPr>
        <w:tabs>
          <w:tab w:val="clear" w:pos="720"/>
        </w:tabs>
        <w:spacing w:after="60"/>
        <w:ind w:left="431" w:hanging="221"/>
        <w:rPr>
          <w:rFonts w:asciiTheme="minorHAnsi" w:hAnsiTheme="minorHAnsi" w:cstheme="minorHAnsi"/>
          <w:lang w:val="en-GB"/>
        </w:rPr>
      </w:pPr>
      <w:r w:rsidRPr="00034AA5">
        <w:rPr>
          <w:rFonts w:asciiTheme="minorHAnsi" w:hAnsiTheme="minorHAnsi" w:cstheme="minorHAnsi"/>
          <w:lang w:val="en-US"/>
        </w:rPr>
        <w:t>Font Characteristics: Times New Roman, Size 12pt </w:t>
      </w:r>
      <w:r w:rsidRPr="00034AA5">
        <w:rPr>
          <w:rFonts w:asciiTheme="minorHAnsi" w:hAnsiTheme="minorHAnsi" w:cstheme="minorHAnsi"/>
          <w:lang w:val="en-GB"/>
        </w:rPr>
        <w:t> </w:t>
      </w:r>
    </w:p>
    <w:p w14:paraId="234FBDAF" w14:textId="77777777" w:rsidR="00661E1C" w:rsidRPr="00034AA5" w:rsidRDefault="00661E1C" w:rsidP="001F728D">
      <w:pPr>
        <w:numPr>
          <w:ilvl w:val="0"/>
          <w:numId w:val="22"/>
        </w:numPr>
        <w:tabs>
          <w:tab w:val="clear" w:pos="720"/>
        </w:tabs>
        <w:spacing w:after="60"/>
        <w:ind w:left="431" w:hanging="221"/>
        <w:rPr>
          <w:rFonts w:asciiTheme="minorHAnsi" w:hAnsiTheme="minorHAnsi" w:cstheme="minorHAnsi"/>
        </w:rPr>
      </w:pPr>
      <w:r w:rsidRPr="00034AA5">
        <w:rPr>
          <w:rFonts w:asciiTheme="minorHAnsi" w:hAnsiTheme="minorHAnsi" w:cstheme="minorHAnsi"/>
          <w:lang w:val="en-US"/>
        </w:rPr>
        <w:t>Line Spacing: 1.5</w:t>
      </w:r>
      <w:r w:rsidRPr="00034AA5">
        <w:rPr>
          <w:rFonts w:asciiTheme="minorHAnsi" w:hAnsiTheme="minorHAnsi" w:cstheme="minorHAnsi"/>
        </w:rPr>
        <w:t>  </w:t>
      </w:r>
    </w:p>
    <w:p w14:paraId="452CB2D3" w14:textId="77777777" w:rsidR="00661E1C" w:rsidRPr="00034AA5" w:rsidRDefault="00661E1C" w:rsidP="001F728D">
      <w:pPr>
        <w:numPr>
          <w:ilvl w:val="0"/>
          <w:numId w:val="22"/>
        </w:numPr>
        <w:tabs>
          <w:tab w:val="clear" w:pos="720"/>
        </w:tabs>
        <w:spacing w:after="60"/>
        <w:ind w:left="431" w:hanging="221"/>
        <w:rPr>
          <w:rFonts w:asciiTheme="minorHAnsi" w:hAnsiTheme="minorHAnsi" w:cstheme="minorHAnsi"/>
        </w:rPr>
      </w:pPr>
      <w:r w:rsidRPr="00034AA5">
        <w:rPr>
          <w:rFonts w:asciiTheme="minorHAnsi" w:hAnsiTheme="minorHAnsi" w:cstheme="minorHAnsi"/>
          <w:lang w:val="en-US"/>
        </w:rPr>
        <w:t>Language: English</w:t>
      </w:r>
      <w:r w:rsidRPr="00034AA5">
        <w:rPr>
          <w:rFonts w:asciiTheme="minorHAnsi" w:hAnsiTheme="minorHAnsi" w:cstheme="minorHAnsi"/>
        </w:rPr>
        <w:t>  </w:t>
      </w:r>
    </w:p>
    <w:p w14:paraId="5ED510BB" w14:textId="77777777" w:rsidR="00661E1C" w:rsidRPr="00034AA5" w:rsidRDefault="00661E1C" w:rsidP="001F728D">
      <w:pPr>
        <w:numPr>
          <w:ilvl w:val="0"/>
          <w:numId w:val="22"/>
        </w:numPr>
        <w:tabs>
          <w:tab w:val="clear" w:pos="720"/>
        </w:tabs>
        <w:spacing w:after="60"/>
        <w:ind w:left="431" w:hanging="221"/>
        <w:rPr>
          <w:rFonts w:asciiTheme="minorHAnsi" w:hAnsiTheme="minorHAnsi" w:cstheme="minorHAnsi"/>
          <w:lang w:val="en-GB"/>
        </w:rPr>
      </w:pPr>
      <w:r w:rsidRPr="00034AA5">
        <w:rPr>
          <w:rFonts w:asciiTheme="minorHAnsi" w:hAnsiTheme="minorHAnsi" w:cstheme="minorHAnsi"/>
          <w:lang w:val="en-US"/>
        </w:rPr>
        <w:lastRenderedPageBreak/>
        <w:t>Referencing Style: Harvard - British Standard 2010 (According to the Harvard bibliographic template the journal name should be italics and the names of the authors in uppercase.) </w:t>
      </w:r>
      <w:r w:rsidRPr="00034AA5">
        <w:rPr>
          <w:rFonts w:asciiTheme="minorHAnsi" w:hAnsiTheme="minorHAnsi" w:cstheme="minorHAnsi"/>
          <w:lang w:val="en-GB"/>
        </w:rPr>
        <w:t> </w:t>
      </w:r>
    </w:p>
    <w:p w14:paraId="2EEFCC19" w14:textId="77777777" w:rsidR="00661E1C" w:rsidRPr="00034AA5" w:rsidRDefault="00661E1C" w:rsidP="00355B3B">
      <w:pPr>
        <w:ind w:left="426" w:hanging="219"/>
        <w:rPr>
          <w:rFonts w:asciiTheme="minorHAnsi" w:hAnsiTheme="minorHAnsi" w:cstheme="minorHAnsi"/>
          <w:lang w:val="en-GB"/>
        </w:rPr>
      </w:pPr>
    </w:p>
    <w:p w14:paraId="40759FB7" w14:textId="77777777" w:rsidR="00661E1C" w:rsidRPr="00034AA5" w:rsidRDefault="00661E1C" w:rsidP="001F728D">
      <w:pPr>
        <w:spacing w:after="60"/>
        <w:ind w:left="207"/>
        <w:rPr>
          <w:rFonts w:asciiTheme="minorHAnsi" w:hAnsiTheme="minorHAnsi" w:cstheme="minorHAnsi"/>
        </w:rPr>
      </w:pPr>
      <w:r w:rsidRPr="00034AA5">
        <w:rPr>
          <w:rFonts w:asciiTheme="minorHAnsi" w:hAnsiTheme="minorHAnsi" w:cstheme="minorHAnsi"/>
          <w:u w:val="single"/>
          <w:lang w:val="en-US"/>
        </w:rPr>
        <w:t>Structure</w:t>
      </w:r>
      <w:r w:rsidRPr="00034AA5">
        <w:rPr>
          <w:rFonts w:asciiTheme="minorHAnsi" w:hAnsiTheme="minorHAnsi" w:cstheme="minorHAnsi"/>
        </w:rPr>
        <w:t> </w:t>
      </w:r>
    </w:p>
    <w:p w14:paraId="7B7D1801" w14:textId="77777777" w:rsidR="00661E1C" w:rsidRPr="00034AA5" w:rsidRDefault="00661E1C"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Style w:val="normaltextrun"/>
          <w:rFonts w:asciiTheme="minorHAnsi" w:hAnsiTheme="minorHAnsi" w:cstheme="minorHAnsi"/>
          <w:lang w:val="en-US"/>
        </w:rPr>
        <w:t xml:space="preserve">Title </w:t>
      </w:r>
      <w:r w:rsidRPr="00034AA5">
        <w:rPr>
          <w:rFonts w:asciiTheme="minorHAnsi" w:hAnsiTheme="minorHAnsi" w:cstheme="minorHAnsi"/>
          <w:lang w:val="en-US"/>
        </w:rPr>
        <w:t>Page: Thesis title, Student full Name, Program of Study, Examination Date </w:t>
      </w:r>
    </w:p>
    <w:p w14:paraId="090EC71E" w14:textId="77777777" w:rsidR="00661E1C" w:rsidRPr="00034AA5" w:rsidRDefault="00661E1C"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Fonts w:asciiTheme="minorHAnsi" w:hAnsiTheme="minorHAnsi" w:cstheme="minorHAnsi"/>
          <w:lang w:val="en-US"/>
        </w:rPr>
        <w:t>Abstract Page: Summary of up to 500 words </w:t>
      </w:r>
    </w:p>
    <w:p w14:paraId="16F97AFB" w14:textId="77777777" w:rsidR="00661E1C" w:rsidRPr="00034AA5" w:rsidRDefault="00661E1C"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Fonts w:asciiTheme="minorHAnsi" w:hAnsiTheme="minorHAnsi" w:cstheme="minorHAnsi"/>
          <w:lang w:val="en-US"/>
        </w:rPr>
        <w:t>Dedication</w:t>
      </w:r>
    </w:p>
    <w:p w14:paraId="7BEFA1AF" w14:textId="77777777" w:rsidR="00661E1C" w:rsidRPr="00034AA5" w:rsidRDefault="00661E1C"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Fonts w:asciiTheme="minorHAnsi" w:hAnsiTheme="minorHAnsi" w:cstheme="minorHAnsi"/>
          <w:lang w:val="en-US"/>
        </w:rPr>
        <w:t>Acknowledgements</w:t>
      </w:r>
    </w:p>
    <w:p w14:paraId="331AA0C0" w14:textId="0CEFE506" w:rsidR="00661E1C" w:rsidRDefault="00661E1C"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Fonts w:asciiTheme="minorHAnsi" w:hAnsiTheme="minorHAnsi" w:cstheme="minorHAnsi"/>
          <w:lang w:val="en-US"/>
        </w:rPr>
        <w:t xml:space="preserve">Composition of the </w:t>
      </w:r>
      <w:r w:rsidR="00444231">
        <w:rPr>
          <w:rFonts w:asciiTheme="minorHAnsi" w:hAnsiTheme="minorHAnsi" w:cstheme="minorHAnsi"/>
          <w:lang w:val="en-US"/>
        </w:rPr>
        <w:t>Examining</w:t>
      </w:r>
      <w:r w:rsidRPr="00034AA5">
        <w:rPr>
          <w:rFonts w:asciiTheme="minorHAnsi" w:hAnsiTheme="minorHAnsi" w:cstheme="minorHAnsi"/>
          <w:lang w:val="en-US"/>
        </w:rPr>
        <w:t xml:space="preserve"> </w:t>
      </w:r>
      <w:r w:rsidR="00444231">
        <w:rPr>
          <w:rFonts w:asciiTheme="minorHAnsi" w:hAnsiTheme="minorHAnsi" w:cstheme="minorHAnsi"/>
          <w:lang w:val="en-US"/>
        </w:rPr>
        <w:t>Committee</w:t>
      </w:r>
    </w:p>
    <w:p w14:paraId="6A31D631" w14:textId="106BC2EC" w:rsidR="001F786B" w:rsidRPr="00034AA5" w:rsidRDefault="001F786B" w:rsidP="001F728D">
      <w:pPr>
        <w:pStyle w:val="ListParagraph"/>
        <w:numPr>
          <w:ilvl w:val="0"/>
          <w:numId w:val="14"/>
        </w:numPr>
        <w:spacing w:after="60"/>
        <w:ind w:left="426" w:hanging="219"/>
        <w:contextualSpacing w:val="0"/>
        <w:jc w:val="both"/>
        <w:rPr>
          <w:rFonts w:asciiTheme="minorHAnsi" w:hAnsiTheme="minorHAnsi" w:cstheme="minorHAnsi"/>
          <w:lang w:val="en-US"/>
        </w:rPr>
      </w:pPr>
      <w:r>
        <w:rPr>
          <w:rFonts w:asciiTheme="minorHAnsi" w:hAnsiTheme="minorHAnsi" w:cstheme="minorHAnsi"/>
          <w:lang w:val="en-US"/>
        </w:rPr>
        <w:t>A copy of the seminar Announcement</w:t>
      </w:r>
    </w:p>
    <w:p w14:paraId="1F95A810" w14:textId="77777777" w:rsidR="00661E1C" w:rsidRPr="00034AA5" w:rsidRDefault="00661E1C"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Fonts w:asciiTheme="minorHAnsi" w:hAnsiTheme="minorHAnsi" w:cstheme="minorHAnsi"/>
          <w:lang w:val="en-US"/>
        </w:rPr>
        <w:t>Table of Contents</w:t>
      </w:r>
    </w:p>
    <w:p w14:paraId="0DBBC8B0" w14:textId="22206F9C" w:rsidR="008853AC" w:rsidRPr="00034AA5" w:rsidRDefault="005764C4"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Fonts w:asciiTheme="minorHAnsi" w:hAnsiTheme="minorHAnsi" w:cstheme="minorHAnsi"/>
          <w:lang w:val="en-US"/>
        </w:rPr>
        <w:t>Introduction </w:t>
      </w:r>
      <w:r w:rsidR="00657C45" w:rsidRPr="00034AA5">
        <w:rPr>
          <w:rFonts w:asciiTheme="minorHAnsi" w:hAnsiTheme="minorHAnsi" w:cstheme="minorHAnsi"/>
          <w:lang w:val="en-US"/>
        </w:rPr>
        <w:t>(</w:t>
      </w:r>
      <w:r w:rsidR="00074F7F">
        <w:rPr>
          <w:rFonts w:asciiTheme="minorHAnsi" w:hAnsiTheme="minorHAnsi" w:cstheme="minorHAnsi"/>
          <w:lang w:val="en-US"/>
        </w:rPr>
        <w:t xml:space="preserve">up </w:t>
      </w:r>
      <w:r w:rsidR="00074F7F" w:rsidRPr="00FC24B3">
        <w:rPr>
          <w:rFonts w:asciiTheme="minorHAnsi" w:hAnsiTheme="minorHAnsi" w:cstheme="minorHAnsi"/>
          <w:lang w:val="en-US"/>
        </w:rPr>
        <w:t xml:space="preserve">to </w:t>
      </w:r>
      <w:r w:rsidR="00657C45" w:rsidRPr="00FC24B3">
        <w:rPr>
          <w:rFonts w:asciiTheme="minorHAnsi" w:hAnsiTheme="minorHAnsi" w:cstheme="minorHAnsi"/>
          <w:lang w:val="en-US"/>
        </w:rPr>
        <w:t>10 pages</w:t>
      </w:r>
      <w:r w:rsidR="00170547" w:rsidRPr="00FC24B3">
        <w:rPr>
          <w:rFonts w:asciiTheme="minorHAnsi" w:hAnsiTheme="minorHAnsi" w:cstheme="minorHAnsi"/>
          <w:lang w:val="en-US"/>
        </w:rPr>
        <w:t>):</w:t>
      </w:r>
      <w:r w:rsidR="00657C45" w:rsidRPr="00034AA5">
        <w:rPr>
          <w:rFonts w:asciiTheme="minorHAnsi" w:hAnsiTheme="minorHAnsi" w:cstheme="minorHAnsi"/>
          <w:lang w:val="en-US"/>
        </w:rPr>
        <w:t xml:space="preserve"> </w:t>
      </w:r>
      <w:r w:rsidR="00170547" w:rsidRPr="00034AA5">
        <w:rPr>
          <w:rFonts w:asciiTheme="minorHAnsi" w:hAnsiTheme="minorHAnsi" w:cstheme="minorHAnsi"/>
          <w:lang w:val="en-US"/>
        </w:rPr>
        <w:t>G</w:t>
      </w:r>
      <w:r w:rsidR="00657C45" w:rsidRPr="00034AA5">
        <w:rPr>
          <w:rFonts w:asciiTheme="minorHAnsi" w:hAnsiTheme="minorHAnsi" w:cstheme="minorHAnsi"/>
          <w:lang w:val="en-US"/>
        </w:rPr>
        <w:t>eneral information on the subject, significance, and relevance</w:t>
      </w:r>
    </w:p>
    <w:p w14:paraId="06D5EF9A" w14:textId="77777777" w:rsidR="008853AC" w:rsidRPr="00034AA5" w:rsidRDefault="00661C15"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Fonts w:asciiTheme="minorHAnsi" w:hAnsiTheme="minorHAnsi" w:cstheme="minorHAnsi"/>
          <w:lang w:val="en-US"/>
        </w:rPr>
        <w:t>Overview of the experimental results and methodology used in thematic sub-sections with separate titles (20-30 pages)</w:t>
      </w:r>
    </w:p>
    <w:p w14:paraId="66D10609" w14:textId="7F2FC192" w:rsidR="008853AC" w:rsidRPr="00034AA5" w:rsidRDefault="005764C4"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Fonts w:asciiTheme="minorHAnsi" w:hAnsiTheme="minorHAnsi" w:cstheme="minorHAnsi"/>
          <w:lang w:val="en-US"/>
        </w:rPr>
        <w:t xml:space="preserve">Discussion </w:t>
      </w:r>
      <w:r w:rsidR="000022B6" w:rsidRPr="00034AA5">
        <w:rPr>
          <w:rFonts w:asciiTheme="minorHAnsi" w:hAnsiTheme="minorHAnsi" w:cstheme="minorHAnsi"/>
          <w:lang w:val="en-US"/>
        </w:rPr>
        <w:t>(5-10 pages)</w:t>
      </w:r>
      <w:r w:rsidR="00244F27" w:rsidRPr="00034AA5">
        <w:rPr>
          <w:rFonts w:asciiTheme="minorHAnsi" w:hAnsiTheme="minorHAnsi" w:cstheme="minorHAnsi"/>
          <w:lang w:val="en-US"/>
        </w:rPr>
        <w:t xml:space="preserve">: </w:t>
      </w:r>
      <w:r w:rsidR="00A020FC" w:rsidRPr="00034AA5">
        <w:rPr>
          <w:rFonts w:asciiTheme="minorHAnsi" w:hAnsiTheme="minorHAnsi" w:cstheme="minorHAnsi"/>
          <w:lang w:val="en-US"/>
        </w:rPr>
        <w:t>Conclusions and main unanswered questions</w:t>
      </w:r>
    </w:p>
    <w:p w14:paraId="5D89E20C" w14:textId="77777777" w:rsidR="008853AC" w:rsidRPr="00034AA5" w:rsidRDefault="005764C4"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Fonts w:asciiTheme="minorHAnsi" w:hAnsiTheme="minorHAnsi" w:cstheme="minorHAnsi"/>
          <w:lang w:val="en-US"/>
        </w:rPr>
        <w:t>Abbreviations (only if abbreviations are used in the text)</w:t>
      </w:r>
    </w:p>
    <w:p w14:paraId="3AB2AC23" w14:textId="2457BFDA" w:rsidR="006862E6" w:rsidRPr="00034AA5" w:rsidRDefault="005764C4" w:rsidP="001F728D">
      <w:pPr>
        <w:pStyle w:val="ListParagraph"/>
        <w:numPr>
          <w:ilvl w:val="0"/>
          <w:numId w:val="14"/>
        </w:numPr>
        <w:spacing w:after="60"/>
        <w:ind w:left="426" w:hanging="219"/>
        <w:contextualSpacing w:val="0"/>
        <w:jc w:val="both"/>
        <w:rPr>
          <w:rFonts w:asciiTheme="minorHAnsi" w:hAnsiTheme="minorHAnsi" w:cstheme="minorHAnsi"/>
          <w:lang w:val="en-US"/>
        </w:rPr>
      </w:pPr>
      <w:r w:rsidRPr="00034AA5">
        <w:rPr>
          <w:rFonts w:asciiTheme="minorHAnsi" w:hAnsiTheme="minorHAnsi" w:cstheme="minorHAnsi"/>
          <w:lang w:val="en-US"/>
        </w:rPr>
        <w:t>Bibliography</w:t>
      </w:r>
      <w:r w:rsidR="000022B6" w:rsidRPr="00034AA5">
        <w:rPr>
          <w:rFonts w:asciiTheme="minorHAnsi" w:hAnsiTheme="minorHAnsi" w:cstheme="minorHAnsi"/>
          <w:lang w:val="en-US"/>
        </w:rPr>
        <w:t xml:space="preserve"> (unlimited)</w:t>
      </w:r>
    </w:p>
    <w:p w14:paraId="5567D00E" w14:textId="0AA59C54" w:rsidR="00B106F8" w:rsidRPr="00034AA5" w:rsidRDefault="00B106F8" w:rsidP="00B106F8">
      <w:pPr>
        <w:pStyle w:val="ListParagraph"/>
        <w:ind w:left="567"/>
        <w:jc w:val="both"/>
        <w:rPr>
          <w:rFonts w:asciiTheme="minorHAnsi" w:hAnsiTheme="minorHAnsi" w:cstheme="minorHAnsi"/>
          <w:lang w:val="en-US"/>
        </w:rPr>
      </w:pPr>
    </w:p>
    <w:p w14:paraId="2B09FC3A" w14:textId="66DEFFF5" w:rsidR="001A0C23" w:rsidRDefault="001A0C23" w:rsidP="00D51478">
      <w:pPr>
        <w:pStyle w:val="ColorfulList-Accent11"/>
        <w:ind w:left="0"/>
        <w:jc w:val="both"/>
        <w:rPr>
          <w:rFonts w:asciiTheme="minorHAnsi" w:hAnsiTheme="minorHAnsi" w:cstheme="minorHAnsi"/>
        </w:rPr>
      </w:pPr>
      <w:r w:rsidRPr="00034AA5">
        <w:rPr>
          <w:rFonts w:asciiTheme="minorHAnsi" w:hAnsiTheme="minorHAnsi" w:cstheme="minorHAnsi"/>
        </w:rPr>
        <w:t>The use of diagrams, figures and tables (citing the relevant source) is recommended throughout the text.</w:t>
      </w:r>
    </w:p>
    <w:p w14:paraId="140E48FA" w14:textId="031252AD" w:rsidR="00AC1509" w:rsidRDefault="00AC1509" w:rsidP="00D51478">
      <w:pPr>
        <w:pStyle w:val="ColorfulList-Accent11"/>
        <w:ind w:left="0"/>
        <w:jc w:val="both"/>
        <w:rPr>
          <w:rFonts w:asciiTheme="minorHAnsi" w:hAnsiTheme="minorHAnsi" w:cstheme="minorHAnsi"/>
          <w:szCs w:val="24"/>
        </w:rPr>
      </w:pPr>
    </w:p>
    <w:p w14:paraId="70FA5EA2" w14:textId="500D5800" w:rsidR="00AC1509" w:rsidRDefault="00AC1509" w:rsidP="00D51478">
      <w:pPr>
        <w:pStyle w:val="ColorfulList-Accent11"/>
        <w:ind w:left="0"/>
        <w:jc w:val="both"/>
        <w:rPr>
          <w:rFonts w:asciiTheme="minorHAnsi" w:hAnsiTheme="minorHAnsi" w:cstheme="minorHAnsi"/>
          <w:szCs w:val="24"/>
        </w:rPr>
      </w:pPr>
    </w:p>
    <w:p w14:paraId="4DDA99C3" w14:textId="385FF53D" w:rsidR="00AC1509" w:rsidRPr="00AC1509" w:rsidRDefault="00AC1509" w:rsidP="00AC1509">
      <w:pPr>
        <w:pStyle w:val="Header"/>
        <w:tabs>
          <w:tab w:val="clear" w:pos="4513"/>
          <w:tab w:val="clear" w:pos="9026"/>
        </w:tabs>
        <w:ind w:right="-425"/>
        <w:jc w:val="center"/>
        <w:rPr>
          <w:rFonts w:ascii="Calibri" w:hAnsi="Calibri"/>
          <w:i/>
          <w:sz w:val="16"/>
          <w:szCs w:val="16"/>
          <w:lang w:val="en-US"/>
        </w:rPr>
      </w:pPr>
    </w:p>
    <w:sectPr w:rsidR="00AC1509" w:rsidRPr="00AC1509" w:rsidSect="00D5147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276" w:right="1134" w:bottom="567" w:left="1134"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FC0F" w14:textId="77777777" w:rsidR="00DA66F8" w:rsidRDefault="00DA66F8" w:rsidP="00735B57">
      <w:r>
        <w:separator/>
      </w:r>
    </w:p>
  </w:endnote>
  <w:endnote w:type="continuationSeparator" w:id="0">
    <w:p w14:paraId="5AB3DCB7" w14:textId="77777777" w:rsidR="00DA66F8" w:rsidRDefault="00DA66F8" w:rsidP="00735B57">
      <w:r>
        <w:continuationSeparator/>
      </w:r>
    </w:p>
  </w:endnote>
  <w:endnote w:type="continuationNotice" w:id="1">
    <w:p w14:paraId="17F32344" w14:textId="77777777" w:rsidR="00DA66F8" w:rsidRDefault="00DA6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A-SansSerif">
    <w:altName w:val="Arial"/>
    <w:charset w:val="00"/>
    <w:family w:val="swiss"/>
    <w:pitch w:val="variable"/>
    <w:sig w:usb0="00000083" w:usb1="00000000" w:usb2="00000000" w:usb3="00000000" w:csb0="00000009"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846C" w14:textId="77777777" w:rsidR="00A51FCD" w:rsidRDefault="00A5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A31E" w14:textId="77777777" w:rsidR="00302326" w:rsidRDefault="00302326" w:rsidP="00302326">
    <w:pPr>
      <w:jc w:val="both"/>
      <w:rPr>
        <w:rFonts w:ascii="Calibri" w:hAnsi="Calibri"/>
        <w:sz w:val="16"/>
        <w:szCs w:val="16"/>
        <w:lang w:val="en-US"/>
      </w:rPr>
    </w:pPr>
  </w:p>
  <w:p w14:paraId="250CE031" w14:textId="77777777" w:rsidR="00A51FCD" w:rsidRPr="00302326" w:rsidRDefault="00A51FCD" w:rsidP="00A51FCD">
    <w:pPr>
      <w:jc w:val="both"/>
      <w:rPr>
        <w:rFonts w:ascii="Calibri" w:hAnsi="Calibri"/>
        <w:i/>
        <w:sz w:val="16"/>
        <w:szCs w:val="16"/>
        <w:lang w:val="en-US"/>
      </w:rPr>
    </w:pPr>
    <w:r w:rsidRPr="00302326">
      <w:rPr>
        <w:rFonts w:ascii="Calibri" w:hAnsi="Calibri"/>
        <w:i/>
        <w:sz w:val="16"/>
        <w:szCs w:val="16"/>
        <w:lang w:val="en-US"/>
      </w:rPr>
      <w:t xml:space="preserve">Approved by the Departmental Council on </w:t>
    </w:r>
    <w:r>
      <w:rPr>
        <w:rFonts w:ascii="Calibri" w:hAnsi="Calibri"/>
        <w:i/>
        <w:sz w:val="16"/>
        <w:szCs w:val="16"/>
        <w:lang w:val="en-US"/>
      </w:rPr>
      <w:t>02</w:t>
    </w:r>
    <w:r w:rsidRPr="00302326">
      <w:rPr>
        <w:rFonts w:ascii="Calibri" w:hAnsi="Calibri"/>
        <w:i/>
        <w:sz w:val="16"/>
        <w:szCs w:val="16"/>
        <w:lang w:val="en-US"/>
      </w:rPr>
      <w:t>/</w:t>
    </w:r>
    <w:r>
      <w:rPr>
        <w:rFonts w:ascii="Calibri" w:hAnsi="Calibri"/>
        <w:i/>
        <w:sz w:val="16"/>
        <w:szCs w:val="16"/>
        <w:lang w:val="en-US"/>
      </w:rPr>
      <w:t>09</w:t>
    </w:r>
    <w:r w:rsidRPr="00302326">
      <w:rPr>
        <w:rFonts w:ascii="Calibri" w:hAnsi="Calibri"/>
        <w:i/>
        <w:sz w:val="16"/>
        <w:szCs w:val="16"/>
        <w:lang w:val="en-US"/>
      </w:rPr>
      <w:t>/2020.</w:t>
    </w:r>
  </w:p>
  <w:p w14:paraId="363C8726" w14:textId="195B243B" w:rsidR="00AC1509" w:rsidRPr="002D6ACB" w:rsidRDefault="002D6ACB">
    <w:pPr>
      <w:pStyle w:val="Footer"/>
      <w:rPr>
        <w:rFonts w:ascii="Calibri" w:hAnsi="Calibri" w:cs="Calibri"/>
        <w:sz w:val="18"/>
        <w:szCs w:val="18"/>
        <w:lang w:val="en-GB"/>
      </w:rPr>
    </w:pPr>
    <w:r w:rsidRPr="002D6ACB">
      <w:rPr>
        <w:rFonts w:ascii="Calibri" w:hAnsi="Calibri" w:cs="Calibri"/>
        <w:sz w:val="18"/>
        <w:szCs w:val="18"/>
        <w:lang w:val="en-GB"/>
      </w:rPr>
      <w:t>/DCS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AE72" w14:textId="77777777" w:rsidR="00302326" w:rsidRDefault="00302326" w:rsidP="00302326">
    <w:pPr>
      <w:jc w:val="both"/>
      <w:rPr>
        <w:rFonts w:ascii="Calibri" w:hAnsi="Calibri"/>
        <w:sz w:val="16"/>
        <w:szCs w:val="16"/>
        <w:lang w:val="en-US"/>
      </w:rPr>
    </w:pPr>
  </w:p>
  <w:p w14:paraId="4E75C45A" w14:textId="45D6DFE6" w:rsidR="00302326" w:rsidRPr="00302326" w:rsidRDefault="00302326" w:rsidP="00302326">
    <w:pPr>
      <w:jc w:val="both"/>
      <w:rPr>
        <w:rFonts w:ascii="Calibri" w:hAnsi="Calibri"/>
        <w:i/>
        <w:sz w:val="16"/>
        <w:szCs w:val="16"/>
        <w:lang w:val="en-US"/>
      </w:rPr>
    </w:pPr>
    <w:r w:rsidRPr="00302326">
      <w:rPr>
        <w:rFonts w:ascii="Calibri" w:hAnsi="Calibri"/>
        <w:i/>
        <w:sz w:val="16"/>
        <w:szCs w:val="16"/>
        <w:lang w:val="en-US"/>
      </w:rPr>
      <w:t xml:space="preserve">Approved by the Departmental Council on </w:t>
    </w:r>
    <w:r w:rsidR="00A51FCD">
      <w:rPr>
        <w:rFonts w:ascii="Calibri" w:hAnsi="Calibri"/>
        <w:i/>
        <w:sz w:val="16"/>
        <w:szCs w:val="16"/>
        <w:lang w:val="en-US"/>
      </w:rPr>
      <w:t>02</w:t>
    </w:r>
    <w:r w:rsidRPr="00302326">
      <w:rPr>
        <w:rFonts w:ascii="Calibri" w:hAnsi="Calibri"/>
        <w:i/>
        <w:sz w:val="16"/>
        <w:szCs w:val="16"/>
        <w:lang w:val="en-US"/>
      </w:rPr>
      <w:t>/</w:t>
    </w:r>
    <w:r w:rsidR="00A51FCD">
      <w:rPr>
        <w:rFonts w:ascii="Calibri" w:hAnsi="Calibri"/>
        <w:i/>
        <w:sz w:val="16"/>
        <w:szCs w:val="16"/>
        <w:lang w:val="en-US"/>
      </w:rPr>
      <w:t>09</w:t>
    </w:r>
    <w:r w:rsidRPr="00302326">
      <w:rPr>
        <w:rFonts w:ascii="Calibri" w:hAnsi="Calibri"/>
        <w:i/>
        <w:sz w:val="16"/>
        <w:szCs w:val="16"/>
        <w:lang w:val="en-US"/>
      </w:rPr>
      <w:t>/2020.</w:t>
    </w:r>
  </w:p>
  <w:p w14:paraId="09F48B0E" w14:textId="64D5D05B" w:rsidR="00AC1509" w:rsidRPr="00C93A9F" w:rsidRDefault="00C93A9F">
    <w:pPr>
      <w:pStyle w:val="Footer"/>
      <w:rPr>
        <w:rFonts w:asciiTheme="minorHAnsi" w:hAnsiTheme="minorHAnsi" w:cstheme="minorHAnsi"/>
        <w:sz w:val="18"/>
        <w:szCs w:val="18"/>
        <w:lang w:val="en-GB"/>
      </w:rPr>
    </w:pPr>
    <w:r w:rsidRPr="00C93A9F">
      <w:rPr>
        <w:rFonts w:asciiTheme="minorHAnsi" w:hAnsiTheme="minorHAnsi" w:cstheme="minorHAnsi"/>
        <w:sz w:val="18"/>
        <w:szCs w:val="18"/>
        <w:lang w:val="en-GB"/>
      </w:rPr>
      <w:t>/DCS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88CC" w14:textId="77777777" w:rsidR="00DA66F8" w:rsidRDefault="00DA66F8" w:rsidP="00735B57">
      <w:r>
        <w:separator/>
      </w:r>
    </w:p>
  </w:footnote>
  <w:footnote w:type="continuationSeparator" w:id="0">
    <w:p w14:paraId="2778EF4F" w14:textId="77777777" w:rsidR="00DA66F8" w:rsidRDefault="00DA66F8" w:rsidP="00735B57">
      <w:r>
        <w:continuationSeparator/>
      </w:r>
    </w:p>
  </w:footnote>
  <w:footnote w:type="continuationNotice" w:id="1">
    <w:p w14:paraId="33ABC1CC" w14:textId="77777777" w:rsidR="00DA66F8" w:rsidRDefault="00DA6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1E84" w14:textId="77777777" w:rsidR="00A51FCD" w:rsidRDefault="00A5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B801" w14:textId="3D83083A" w:rsidR="00A55CA6" w:rsidRPr="00BC22AB" w:rsidRDefault="00BC22AB" w:rsidP="00BC22AB">
    <w:pPr>
      <w:pStyle w:val="Header"/>
      <w:tabs>
        <w:tab w:val="clear" w:pos="9026"/>
      </w:tabs>
      <w:rPr>
        <w:i/>
        <w:sz w:val="16"/>
        <w:szCs w:val="16"/>
        <w:lang w:val="en-GB"/>
      </w:rPr>
    </w:pPr>
    <w:r w:rsidRPr="00BC22AB">
      <w:rPr>
        <w:i/>
        <w:noProof/>
        <w:sz w:val="16"/>
        <w:szCs w:val="16"/>
      </w:rPr>
      <w:drawing>
        <wp:anchor distT="0" distB="0" distL="114300" distR="114300" simplePos="0" relativeHeight="251658241" behindDoc="1" locked="0" layoutInCell="1" allowOverlap="1" wp14:anchorId="4A7C4D94" wp14:editId="30824E09">
          <wp:simplePos x="0" y="0"/>
          <wp:positionH relativeFrom="page">
            <wp:posOffset>5324475</wp:posOffset>
          </wp:positionH>
          <wp:positionV relativeFrom="paragraph">
            <wp:posOffset>-116840</wp:posOffset>
          </wp:positionV>
          <wp:extent cx="1524000" cy="462915"/>
          <wp:effectExtent l="0" t="0" r="0" b="0"/>
          <wp:wrapTight wrapText="bothSides">
            <wp:wrapPolygon edited="0">
              <wp:start x="0" y="0"/>
              <wp:lineTo x="0" y="20444"/>
              <wp:lineTo x="21330" y="20444"/>
              <wp:lineTo x="21330" y="0"/>
              <wp:lineTo x="0" y="0"/>
            </wp:wrapPolygon>
          </wp:wrapTight>
          <wp:docPr id="20" name="Picture 20" descr="Department of Biological Sciences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Biological Sciences en"/>
                  <pic:cNvPicPr>
                    <a:picLocks noChangeAspect="1" noChangeArrowheads="1"/>
                  </pic:cNvPicPr>
                </pic:nvPicPr>
                <pic:blipFill rotWithShape="1">
                  <a:blip r:embed="rId1">
                    <a:extLst>
                      <a:ext uri="{28A0092B-C50C-407E-A947-70E740481C1C}">
                        <a14:useLocalDpi xmlns:a14="http://schemas.microsoft.com/office/drawing/2010/main" val="0"/>
                      </a:ext>
                    </a:extLst>
                  </a:blip>
                  <a:srcRect l="3057" t="9078" r="3493" b="17170"/>
                  <a:stretch/>
                </pic:blipFill>
                <pic:spPr bwMode="auto">
                  <a:xfrm>
                    <a:off x="0" y="0"/>
                    <a:ext cx="1524000" cy="462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22AB">
      <w:rPr>
        <w:rFonts w:asciiTheme="minorHAnsi" w:hAnsiTheme="minorHAnsi"/>
        <w:bCs/>
        <w:i/>
        <w:sz w:val="16"/>
        <w:szCs w:val="16"/>
        <w:lang w:val="en-GB"/>
      </w:rPr>
      <w:t>BIO</w:t>
    </w:r>
    <w:r w:rsidRPr="00BC22AB">
      <w:rPr>
        <w:rFonts w:asciiTheme="minorHAnsi" w:hAnsiTheme="minorHAnsi"/>
        <w:bCs/>
        <w:i/>
        <w:sz w:val="16"/>
        <w:szCs w:val="16"/>
        <w:lang w:val="en-US"/>
      </w:rPr>
      <w:t xml:space="preserve"> 680 SCIENTIFIC METHODOLOGY IN MOLECULAR BIOLOGY</w:t>
    </w:r>
    <w:r w:rsidRPr="00BC22AB">
      <w:rPr>
        <w:i/>
        <w:noProof/>
        <w:sz w:val="16"/>
        <w:szCs w:val="16"/>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762F" w14:textId="454CDF96" w:rsidR="00AC1509" w:rsidRDefault="00AC1509" w:rsidP="00AC1509">
    <w:pPr>
      <w:pStyle w:val="Header"/>
      <w:tabs>
        <w:tab w:val="clear" w:pos="9026"/>
      </w:tabs>
    </w:pPr>
    <w:r>
      <w:rPr>
        <w:noProof/>
      </w:rPr>
      <w:drawing>
        <wp:anchor distT="0" distB="0" distL="114300" distR="114300" simplePos="0" relativeHeight="251660289" behindDoc="1" locked="0" layoutInCell="1" allowOverlap="1" wp14:anchorId="3589C108" wp14:editId="596C2756">
          <wp:simplePos x="0" y="0"/>
          <wp:positionH relativeFrom="page">
            <wp:posOffset>4882515</wp:posOffset>
          </wp:positionH>
          <wp:positionV relativeFrom="paragraph">
            <wp:posOffset>-158750</wp:posOffset>
          </wp:positionV>
          <wp:extent cx="2181225" cy="685800"/>
          <wp:effectExtent l="0" t="0" r="9525" b="0"/>
          <wp:wrapTight wrapText="bothSides">
            <wp:wrapPolygon edited="0">
              <wp:start x="0" y="0"/>
              <wp:lineTo x="0" y="21000"/>
              <wp:lineTo x="21506" y="21000"/>
              <wp:lineTo x="21506" y="0"/>
              <wp:lineTo x="0" y="0"/>
            </wp:wrapPolygon>
          </wp:wrapTight>
          <wp:docPr id="35" name="Picture 35" descr="Department of Biological Sciences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Biological Sciences en"/>
                  <pic:cNvPicPr>
                    <a:picLocks noChangeAspect="1" noChangeArrowheads="1"/>
                  </pic:cNvPicPr>
                </pic:nvPicPr>
                <pic:blipFill rotWithShape="1">
                  <a:blip r:embed="rId1">
                    <a:extLst>
                      <a:ext uri="{28A0092B-C50C-407E-A947-70E740481C1C}">
                        <a14:useLocalDpi xmlns:a14="http://schemas.microsoft.com/office/drawing/2010/main" val="0"/>
                      </a:ext>
                    </a:extLst>
                  </a:blip>
                  <a:srcRect b="18306"/>
                  <a:stretch/>
                </pic:blipFill>
                <pic:spPr bwMode="auto">
                  <a:xfrm>
                    <a:off x="0" y="0"/>
                    <a:ext cx="2181225" cy="685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D64E441" w14:textId="312A5E60" w:rsidR="00AC1509" w:rsidRDefault="00AC1509" w:rsidP="00AC1509">
    <w:pPr>
      <w:pStyle w:val="Header"/>
      <w:tabs>
        <w:tab w:val="clear" w:pos="9026"/>
      </w:tabs>
    </w:pPr>
  </w:p>
  <w:p w14:paraId="6C64085A" w14:textId="77777777" w:rsidR="00AC1509" w:rsidRDefault="00AC1509" w:rsidP="00AC1509">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3C30"/>
    <w:multiLevelType w:val="hybridMultilevel"/>
    <w:tmpl w:val="8404180C"/>
    <w:lvl w:ilvl="0" w:tplc="FC90EA14">
      <w:numFmt w:val="bullet"/>
      <w:lvlText w:val="-"/>
      <w:lvlJc w:val="left"/>
      <w:pPr>
        <w:ind w:left="644" w:hanging="360"/>
      </w:pPr>
      <w:rPr>
        <w:rFonts w:ascii="Calibri" w:eastAsia="Calibri"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12FD2E0A"/>
    <w:multiLevelType w:val="hybridMultilevel"/>
    <w:tmpl w:val="DDC689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2C6A92"/>
    <w:multiLevelType w:val="hybridMultilevel"/>
    <w:tmpl w:val="40BAA5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FE96A0A"/>
    <w:multiLevelType w:val="hybridMultilevel"/>
    <w:tmpl w:val="8334C67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071567C"/>
    <w:multiLevelType w:val="multilevel"/>
    <w:tmpl w:val="27E2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B5A7B"/>
    <w:multiLevelType w:val="hybridMultilevel"/>
    <w:tmpl w:val="DCD20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986602"/>
    <w:multiLevelType w:val="hybridMultilevel"/>
    <w:tmpl w:val="5A167CDA"/>
    <w:lvl w:ilvl="0" w:tplc="04080001">
      <w:start w:val="1"/>
      <w:numFmt w:val="bullet"/>
      <w:lvlText w:val=""/>
      <w:lvlJc w:val="left"/>
      <w:pPr>
        <w:ind w:left="720" w:hanging="360"/>
      </w:pPr>
      <w:rPr>
        <w:rFonts w:ascii="Symbol" w:hAnsi="Symbol" w:hint="default"/>
      </w:rPr>
    </w:lvl>
    <w:lvl w:ilvl="1" w:tplc="5D40EE92">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194D37"/>
    <w:multiLevelType w:val="multilevel"/>
    <w:tmpl w:val="0C2E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E5D5E"/>
    <w:multiLevelType w:val="hybridMultilevel"/>
    <w:tmpl w:val="59C67AF8"/>
    <w:lvl w:ilvl="0" w:tplc="14E627D6">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0D22EE"/>
    <w:multiLevelType w:val="hybridMultilevel"/>
    <w:tmpl w:val="83C23F42"/>
    <w:lvl w:ilvl="0" w:tplc="364678E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941EF"/>
    <w:multiLevelType w:val="multilevel"/>
    <w:tmpl w:val="80CC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32710"/>
    <w:multiLevelType w:val="hybridMultilevel"/>
    <w:tmpl w:val="B890E242"/>
    <w:lvl w:ilvl="0" w:tplc="14E627D6">
      <w:numFmt w:val="bullet"/>
      <w:lvlText w:val="•"/>
      <w:lvlJc w:val="left"/>
      <w:pPr>
        <w:ind w:left="1004" w:hanging="360"/>
      </w:pPr>
      <w:rPr>
        <w:rFonts w:ascii="Calibri" w:eastAsia="Times New Roman" w:hAnsi="Calibri" w:cs="Calibri"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3CA424F0"/>
    <w:multiLevelType w:val="hybridMultilevel"/>
    <w:tmpl w:val="963849A6"/>
    <w:lvl w:ilvl="0" w:tplc="CBB2F4D8">
      <w:start w:val="1"/>
      <w:numFmt w:val="lowerLetter"/>
      <w:lvlText w:val="%1)"/>
      <w:lvlJc w:val="left"/>
      <w:pPr>
        <w:ind w:left="720"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D66FF"/>
    <w:multiLevelType w:val="hybridMultilevel"/>
    <w:tmpl w:val="B5843948"/>
    <w:lvl w:ilvl="0" w:tplc="0A48C8E0">
      <w:start w:val="1"/>
      <w:numFmt w:val="decimal"/>
      <w:lvlText w:val="%1."/>
      <w:lvlJc w:val="left"/>
      <w:pPr>
        <w:ind w:left="720" w:hanging="360"/>
      </w:pPr>
      <w:rPr>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D697E0F"/>
    <w:multiLevelType w:val="multilevel"/>
    <w:tmpl w:val="B59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92702"/>
    <w:multiLevelType w:val="hybridMultilevel"/>
    <w:tmpl w:val="42C861CE"/>
    <w:lvl w:ilvl="0" w:tplc="0E924980">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3D29C1"/>
    <w:multiLevelType w:val="hybridMultilevel"/>
    <w:tmpl w:val="0EC860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B255F75"/>
    <w:multiLevelType w:val="multilevel"/>
    <w:tmpl w:val="92A8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25321"/>
    <w:multiLevelType w:val="hybridMultilevel"/>
    <w:tmpl w:val="9C6A3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8E23D6A"/>
    <w:multiLevelType w:val="hybridMultilevel"/>
    <w:tmpl w:val="97E0D3D4"/>
    <w:lvl w:ilvl="0" w:tplc="14E627D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B8A42B1"/>
    <w:multiLevelType w:val="multilevel"/>
    <w:tmpl w:val="A6CA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FD6D17"/>
    <w:multiLevelType w:val="hybridMultilevel"/>
    <w:tmpl w:val="E126F6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3"/>
  </w:num>
  <w:num w:numId="5">
    <w:abstractNumId w:val="13"/>
  </w:num>
  <w:num w:numId="6">
    <w:abstractNumId w:val="18"/>
  </w:num>
  <w:num w:numId="7">
    <w:abstractNumId w:val="0"/>
  </w:num>
  <w:num w:numId="8">
    <w:abstractNumId w:val="5"/>
  </w:num>
  <w:num w:numId="9">
    <w:abstractNumId w:val="6"/>
  </w:num>
  <w:num w:numId="10">
    <w:abstractNumId w:val="8"/>
  </w:num>
  <w:num w:numId="11">
    <w:abstractNumId w:val="16"/>
  </w:num>
  <w:num w:numId="12">
    <w:abstractNumId w:val="2"/>
  </w:num>
  <w:num w:numId="13">
    <w:abstractNumId w:val="11"/>
  </w:num>
  <w:num w:numId="14">
    <w:abstractNumId w:val="19"/>
  </w:num>
  <w:num w:numId="15">
    <w:abstractNumId w:val="10"/>
  </w:num>
  <w:num w:numId="16">
    <w:abstractNumId w:val="7"/>
  </w:num>
  <w:num w:numId="17">
    <w:abstractNumId w:val="4"/>
  </w:num>
  <w:num w:numId="18">
    <w:abstractNumId w:val="17"/>
  </w:num>
  <w:num w:numId="19">
    <w:abstractNumId w:val="12"/>
  </w:num>
  <w:num w:numId="20">
    <w:abstractNumId w:val="21"/>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YyoSLflpOuUohvAn7DFtHdoiToKWbRTrVXa4JHPGsvG8v6XHz0lCCorlI1mJHJN6DHfgzhnPk40RnBB6pA8vA==" w:salt="/QBnRdqTbKdY89LEpgTqT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C4"/>
    <w:rsid w:val="000015AB"/>
    <w:rsid w:val="00001827"/>
    <w:rsid w:val="000022B6"/>
    <w:rsid w:val="000028F0"/>
    <w:rsid w:val="00020405"/>
    <w:rsid w:val="000204E3"/>
    <w:rsid w:val="00034AA5"/>
    <w:rsid w:val="00046108"/>
    <w:rsid w:val="000576F7"/>
    <w:rsid w:val="00074D96"/>
    <w:rsid w:val="00074F7F"/>
    <w:rsid w:val="0008168D"/>
    <w:rsid w:val="000A6A3C"/>
    <w:rsid w:val="000B470F"/>
    <w:rsid w:val="000B491B"/>
    <w:rsid w:val="000B68F8"/>
    <w:rsid w:val="000C2CF6"/>
    <w:rsid w:val="000C412F"/>
    <w:rsid w:val="000D4694"/>
    <w:rsid w:val="000D795D"/>
    <w:rsid w:val="000F4B66"/>
    <w:rsid w:val="000F727E"/>
    <w:rsid w:val="00107009"/>
    <w:rsid w:val="0012418C"/>
    <w:rsid w:val="001324C9"/>
    <w:rsid w:val="001368AC"/>
    <w:rsid w:val="00142045"/>
    <w:rsid w:val="00156F76"/>
    <w:rsid w:val="00162494"/>
    <w:rsid w:val="00164F61"/>
    <w:rsid w:val="00170547"/>
    <w:rsid w:val="0017365D"/>
    <w:rsid w:val="00174E96"/>
    <w:rsid w:val="00177D5C"/>
    <w:rsid w:val="001809C9"/>
    <w:rsid w:val="0018445E"/>
    <w:rsid w:val="001A0C23"/>
    <w:rsid w:val="001B3E21"/>
    <w:rsid w:val="001C0EE1"/>
    <w:rsid w:val="001C7AFB"/>
    <w:rsid w:val="001F11FF"/>
    <w:rsid w:val="001F4C02"/>
    <w:rsid w:val="001F728D"/>
    <w:rsid w:val="001F786B"/>
    <w:rsid w:val="00212219"/>
    <w:rsid w:val="00212B1D"/>
    <w:rsid w:val="00217AD2"/>
    <w:rsid w:val="002204C1"/>
    <w:rsid w:val="00227E18"/>
    <w:rsid w:val="00240E16"/>
    <w:rsid w:val="00244F27"/>
    <w:rsid w:val="00245E60"/>
    <w:rsid w:val="00247840"/>
    <w:rsid w:val="002517B4"/>
    <w:rsid w:val="0025427F"/>
    <w:rsid w:val="002576F9"/>
    <w:rsid w:val="0026730D"/>
    <w:rsid w:val="002676BB"/>
    <w:rsid w:val="00267ACD"/>
    <w:rsid w:val="00284CCF"/>
    <w:rsid w:val="00290BDA"/>
    <w:rsid w:val="002947C7"/>
    <w:rsid w:val="00294AE1"/>
    <w:rsid w:val="00294F53"/>
    <w:rsid w:val="002A155B"/>
    <w:rsid w:val="002A2B8B"/>
    <w:rsid w:val="002B7507"/>
    <w:rsid w:val="002C20F8"/>
    <w:rsid w:val="002C37EC"/>
    <w:rsid w:val="002D0358"/>
    <w:rsid w:val="002D6ACB"/>
    <w:rsid w:val="002E2D55"/>
    <w:rsid w:val="002E5A39"/>
    <w:rsid w:val="002E743F"/>
    <w:rsid w:val="002F0979"/>
    <w:rsid w:val="002F14DE"/>
    <w:rsid w:val="002F6A57"/>
    <w:rsid w:val="003019E0"/>
    <w:rsid w:val="00302326"/>
    <w:rsid w:val="00305930"/>
    <w:rsid w:val="0031098F"/>
    <w:rsid w:val="00312CA0"/>
    <w:rsid w:val="00313007"/>
    <w:rsid w:val="00313346"/>
    <w:rsid w:val="00327824"/>
    <w:rsid w:val="003344E7"/>
    <w:rsid w:val="003347CF"/>
    <w:rsid w:val="00355B3B"/>
    <w:rsid w:val="003650AA"/>
    <w:rsid w:val="003714A4"/>
    <w:rsid w:val="00392EFA"/>
    <w:rsid w:val="00395D9E"/>
    <w:rsid w:val="003A4E17"/>
    <w:rsid w:val="003D346B"/>
    <w:rsid w:val="003F7FEA"/>
    <w:rsid w:val="0042081D"/>
    <w:rsid w:val="00444231"/>
    <w:rsid w:val="00447B58"/>
    <w:rsid w:val="00470A53"/>
    <w:rsid w:val="00474E55"/>
    <w:rsid w:val="0047686C"/>
    <w:rsid w:val="00485488"/>
    <w:rsid w:val="00487F96"/>
    <w:rsid w:val="0049386E"/>
    <w:rsid w:val="004A203D"/>
    <w:rsid w:val="004B6D4E"/>
    <w:rsid w:val="004C0CB9"/>
    <w:rsid w:val="004D102D"/>
    <w:rsid w:val="004E1D2D"/>
    <w:rsid w:val="004E5E78"/>
    <w:rsid w:val="004F1C78"/>
    <w:rsid w:val="00520A48"/>
    <w:rsid w:val="00530455"/>
    <w:rsid w:val="00533844"/>
    <w:rsid w:val="0053F17D"/>
    <w:rsid w:val="00545BEC"/>
    <w:rsid w:val="005551AB"/>
    <w:rsid w:val="0056036E"/>
    <w:rsid w:val="00566316"/>
    <w:rsid w:val="005764C4"/>
    <w:rsid w:val="00583CF6"/>
    <w:rsid w:val="00584A3C"/>
    <w:rsid w:val="005871B1"/>
    <w:rsid w:val="00587F73"/>
    <w:rsid w:val="005928B6"/>
    <w:rsid w:val="005A575B"/>
    <w:rsid w:val="005C035C"/>
    <w:rsid w:val="005C0F9E"/>
    <w:rsid w:val="005C2E75"/>
    <w:rsid w:val="005C3E61"/>
    <w:rsid w:val="005E47EA"/>
    <w:rsid w:val="005E63C4"/>
    <w:rsid w:val="005F1C38"/>
    <w:rsid w:val="005F7172"/>
    <w:rsid w:val="0060343E"/>
    <w:rsid w:val="006167EA"/>
    <w:rsid w:val="0062458F"/>
    <w:rsid w:val="00626C12"/>
    <w:rsid w:val="0064448A"/>
    <w:rsid w:val="00644553"/>
    <w:rsid w:val="00645959"/>
    <w:rsid w:val="006510BB"/>
    <w:rsid w:val="00657C45"/>
    <w:rsid w:val="00661C15"/>
    <w:rsid w:val="00661E1C"/>
    <w:rsid w:val="00667804"/>
    <w:rsid w:val="006723DA"/>
    <w:rsid w:val="006754E2"/>
    <w:rsid w:val="0067592B"/>
    <w:rsid w:val="006851EF"/>
    <w:rsid w:val="006862E6"/>
    <w:rsid w:val="006955EE"/>
    <w:rsid w:val="00697611"/>
    <w:rsid w:val="0070023E"/>
    <w:rsid w:val="00705A14"/>
    <w:rsid w:val="007165FA"/>
    <w:rsid w:val="00716B5E"/>
    <w:rsid w:val="00721771"/>
    <w:rsid w:val="00722CBF"/>
    <w:rsid w:val="00732A5C"/>
    <w:rsid w:val="00735B57"/>
    <w:rsid w:val="00741718"/>
    <w:rsid w:val="007427DF"/>
    <w:rsid w:val="0075021D"/>
    <w:rsid w:val="00757679"/>
    <w:rsid w:val="00763110"/>
    <w:rsid w:val="00774816"/>
    <w:rsid w:val="007824E5"/>
    <w:rsid w:val="007826AB"/>
    <w:rsid w:val="007855B3"/>
    <w:rsid w:val="007966BE"/>
    <w:rsid w:val="007B316A"/>
    <w:rsid w:val="007B7DF2"/>
    <w:rsid w:val="007C0F72"/>
    <w:rsid w:val="007C5A4D"/>
    <w:rsid w:val="007E5B9D"/>
    <w:rsid w:val="007E7AB8"/>
    <w:rsid w:val="007F03E1"/>
    <w:rsid w:val="007F0A58"/>
    <w:rsid w:val="00805E43"/>
    <w:rsid w:val="008146AC"/>
    <w:rsid w:val="00826C81"/>
    <w:rsid w:val="00830B49"/>
    <w:rsid w:val="0083195C"/>
    <w:rsid w:val="008335CA"/>
    <w:rsid w:val="0084306D"/>
    <w:rsid w:val="008502FC"/>
    <w:rsid w:val="00852F5A"/>
    <w:rsid w:val="00865440"/>
    <w:rsid w:val="00884689"/>
    <w:rsid w:val="008853AC"/>
    <w:rsid w:val="0088614A"/>
    <w:rsid w:val="00887ECB"/>
    <w:rsid w:val="008935A9"/>
    <w:rsid w:val="008B038D"/>
    <w:rsid w:val="008C1435"/>
    <w:rsid w:val="008D7369"/>
    <w:rsid w:val="008E5650"/>
    <w:rsid w:val="00900E38"/>
    <w:rsid w:val="009206C3"/>
    <w:rsid w:val="00924404"/>
    <w:rsid w:val="009246D2"/>
    <w:rsid w:val="0094012F"/>
    <w:rsid w:val="00940B0B"/>
    <w:rsid w:val="00944C86"/>
    <w:rsid w:val="00957FCC"/>
    <w:rsid w:val="00994EDF"/>
    <w:rsid w:val="009A2541"/>
    <w:rsid w:val="009A5FED"/>
    <w:rsid w:val="009DFAE2"/>
    <w:rsid w:val="00A020FC"/>
    <w:rsid w:val="00A10E6C"/>
    <w:rsid w:val="00A13632"/>
    <w:rsid w:val="00A20CB6"/>
    <w:rsid w:val="00A24427"/>
    <w:rsid w:val="00A2644B"/>
    <w:rsid w:val="00A266B5"/>
    <w:rsid w:val="00A32C41"/>
    <w:rsid w:val="00A359E8"/>
    <w:rsid w:val="00A50349"/>
    <w:rsid w:val="00A51FCD"/>
    <w:rsid w:val="00A54F36"/>
    <w:rsid w:val="00A55CA6"/>
    <w:rsid w:val="00A56846"/>
    <w:rsid w:val="00A60ADD"/>
    <w:rsid w:val="00A80251"/>
    <w:rsid w:val="00A81257"/>
    <w:rsid w:val="00A855D3"/>
    <w:rsid w:val="00A87261"/>
    <w:rsid w:val="00AB0F93"/>
    <w:rsid w:val="00AC1509"/>
    <w:rsid w:val="00AC43F1"/>
    <w:rsid w:val="00AD0F39"/>
    <w:rsid w:val="00AD31FA"/>
    <w:rsid w:val="00AE4351"/>
    <w:rsid w:val="00AF0D35"/>
    <w:rsid w:val="00B03FF0"/>
    <w:rsid w:val="00B106F8"/>
    <w:rsid w:val="00B13969"/>
    <w:rsid w:val="00B24F7B"/>
    <w:rsid w:val="00B2696B"/>
    <w:rsid w:val="00B44B56"/>
    <w:rsid w:val="00B44BD7"/>
    <w:rsid w:val="00B50673"/>
    <w:rsid w:val="00B52C91"/>
    <w:rsid w:val="00B64EC4"/>
    <w:rsid w:val="00B70384"/>
    <w:rsid w:val="00B71854"/>
    <w:rsid w:val="00B77688"/>
    <w:rsid w:val="00B824C9"/>
    <w:rsid w:val="00B8350D"/>
    <w:rsid w:val="00BA2256"/>
    <w:rsid w:val="00BA22EC"/>
    <w:rsid w:val="00BA7337"/>
    <w:rsid w:val="00BB0127"/>
    <w:rsid w:val="00BB375C"/>
    <w:rsid w:val="00BB7DDC"/>
    <w:rsid w:val="00BC2050"/>
    <w:rsid w:val="00BC22AB"/>
    <w:rsid w:val="00BD16CA"/>
    <w:rsid w:val="00BD429C"/>
    <w:rsid w:val="00BF60F1"/>
    <w:rsid w:val="00BF63D1"/>
    <w:rsid w:val="00C01FF4"/>
    <w:rsid w:val="00C03DAD"/>
    <w:rsid w:val="00C11A86"/>
    <w:rsid w:val="00C11FC8"/>
    <w:rsid w:val="00C262EE"/>
    <w:rsid w:val="00C35C16"/>
    <w:rsid w:val="00C556CA"/>
    <w:rsid w:val="00C564BE"/>
    <w:rsid w:val="00C93A9F"/>
    <w:rsid w:val="00CA0EE2"/>
    <w:rsid w:val="00CC5A9D"/>
    <w:rsid w:val="00D14DAE"/>
    <w:rsid w:val="00D23E18"/>
    <w:rsid w:val="00D24DC4"/>
    <w:rsid w:val="00D26B2D"/>
    <w:rsid w:val="00D30CCE"/>
    <w:rsid w:val="00D43778"/>
    <w:rsid w:val="00D51478"/>
    <w:rsid w:val="00D51F02"/>
    <w:rsid w:val="00D62AB1"/>
    <w:rsid w:val="00D64C78"/>
    <w:rsid w:val="00D67419"/>
    <w:rsid w:val="00D76038"/>
    <w:rsid w:val="00D82F77"/>
    <w:rsid w:val="00D830A5"/>
    <w:rsid w:val="00D8758A"/>
    <w:rsid w:val="00D87F8A"/>
    <w:rsid w:val="00DA0E88"/>
    <w:rsid w:val="00DA3389"/>
    <w:rsid w:val="00DA3D55"/>
    <w:rsid w:val="00DA664A"/>
    <w:rsid w:val="00DA66F8"/>
    <w:rsid w:val="00DB26CB"/>
    <w:rsid w:val="00DC1475"/>
    <w:rsid w:val="00DC6985"/>
    <w:rsid w:val="00DD094A"/>
    <w:rsid w:val="00DD5A8F"/>
    <w:rsid w:val="00DF3EC6"/>
    <w:rsid w:val="00DF6768"/>
    <w:rsid w:val="00E01E60"/>
    <w:rsid w:val="00E37E47"/>
    <w:rsid w:val="00E42098"/>
    <w:rsid w:val="00E45B13"/>
    <w:rsid w:val="00E52590"/>
    <w:rsid w:val="00E62037"/>
    <w:rsid w:val="00E73559"/>
    <w:rsid w:val="00E77A4D"/>
    <w:rsid w:val="00E97FC2"/>
    <w:rsid w:val="00EB528A"/>
    <w:rsid w:val="00EB567D"/>
    <w:rsid w:val="00EC01F4"/>
    <w:rsid w:val="00ED7B1B"/>
    <w:rsid w:val="00EE0E64"/>
    <w:rsid w:val="00EE0EB8"/>
    <w:rsid w:val="00EF1254"/>
    <w:rsid w:val="00EF74FC"/>
    <w:rsid w:val="00F01846"/>
    <w:rsid w:val="00F02CD1"/>
    <w:rsid w:val="00F11881"/>
    <w:rsid w:val="00F157CD"/>
    <w:rsid w:val="00F45C1A"/>
    <w:rsid w:val="00F62CC6"/>
    <w:rsid w:val="00F65415"/>
    <w:rsid w:val="00FA21BE"/>
    <w:rsid w:val="00FB20B5"/>
    <w:rsid w:val="00FC1979"/>
    <w:rsid w:val="00FC24B3"/>
    <w:rsid w:val="00FC4898"/>
    <w:rsid w:val="00FD5E6A"/>
    <w:rsid w:val="00FE273A"/>
    <w:rsid w:val="00FF16B0"/>
    <w:rsid w:val="0115AB8B"/>
    <w:rsid w:val="0206C71A"/>
    <w:rsid w:val="041BDB15"/>
    <w:rsid w:val="043E0E2A"/>
    <w:rsid w:val="0459B39A"/>
    <w:rsid w:val="062A6303"/>
    <w:rsid w:val="067C9C51"/>
    <w:rsid w:val="08358548"/>
    <w:rsid w:val="08A04321"/>
    <w:rsid w:val="08FDCBB9"/>
    <w:rsid w:val="09090811"/>
    <w:rsid w:val="0A3BBD40"/>
    <w:rsid w:val="0B17200B"/>
    <w:rsid w:val="0CA3B1F6"/>
    <w:rsid w:val="0D28A45E"/>
    <w:rsid w:val="0DFA9A83"/>
    <w:rsid w:val="0E814780"/>
    <w:rsid w:val="0FE03060"/>
    <w:rsid w:val="10AD4CA5"/>
    <w:rsid w:val="10FE95D1"/>
    <w:rsid w:val="11CFD5F5"/>
    <w:rsid w:val="11DBBE1E"/>
    <w:rsid w:val="136DF832"/>
    <w:rsid w:val="136F21E8"/>
    <w:rsid w:val="137675BA"/>
    <w:rsid w:val="13BECFD3"/>
    <w:rsid w:val="143A08C6"/>
    <w:rsid w:val="1449C4B8"/>
    <w:rsid w:val="1596A2AD"/>
    <w:rsid w:val="159A9291"/>
    <w:rsid w:val="161569A3"/>
    <w:rsid w:val="16E41332"/>
    <w:rsid w:val="16FDB8DD"/>
    <w:rsid w:val="173D2365"/>
    <w:rsid w:val="1857C3F4"/>
    <w:rsid w:val="1A59F892"/>
    <w:rsid w:val="1BB7DDFE"/>
    <w:rsid w:val="1BD08059"/>
    <w:rsid w:val="1C6B404A"/>
    <w:rsid w:val="1C836AB2"/>
    <w:rsid w:val="1D9F1043"/>
    <w:rsid w:val="1E26A4DF"/>
    <w:rsid w:val="1F23BACA"/>
    <w:rsid w:val="1F386271"/>
    <w:rsid w:val="206991DD"/>
    <w:rsid w:val="20D3E23D"/>
    <w:rsid w:val="21012E95"/>
    <w:rsid w:val="2154CBE9"/>
    <w:rsid w:val="21EA7D42"/>
    <w:rsid w:val="227C0245"/>
    <w:rsid w:val="23348E84"/>
    <w:rsid w:val="242F1E23"/>
    <w:rsid w:val="243607FA"/>
    <w:rsid w:val="24A6AF96"/>
    <w:rsid w:val="254FCBA0"/>
    <w:rsid w:val="2582FBA4"/>
    <w:rsid w:val="25A82F09"/>
    <w:rsid w:val="25F0001A"/>
    <w:rsid w:val="26DB5F2E"/>
    <w:rsid w:val="28113D54"/>
    <w:rsid w:val="283DDD32"/>
    <w:rsid w:val="2AC84E77"/>
    <w:rsid w:val="2B263EBA"/>
    <w:rsid w:val="2BDADEE2"/>
    <w:rsid w:val="2C4F4AC4"/>
    <w:rsid w:val="2E0945D1"/>
    <w:rsid w:val="2E0A734A"/>
    <w:rsid w:val="2E27DD0C"/>
    <w:rsid w:val="2EC09F40"/>
    <w:rsid w:val="2EC3A3AA"/>
    <w:rsid w:val="2FBCDAB8"/>
    <w:rsid w:val="304907C4"/>
    <w:rsid w:val="311CCB8F"/>
    <w:rsid w:val="32A6BADB"/>
    <w:rsid w:val="33C96A38"/>
    <w:rsid w:val="35E8E32E"/>
    <w:rsid w:val="361CF84B"/>
    <w:rsid w:val="3688A8F3"/>
    <w:rsid w:val="36CE17A6"/>
    <w:rsid w:val="36F7EF57"/>
    <w:rsid w:val="378CC253"/>
    <w:rsid w:val="37FFD98E"/>
    <w:rsid w:val="3800FDA2"/>
    <w:rsid w:val="38097A8B"/>
    <w:rsid w:val="38260104"/>
    <w:rsid w:val="390F49C5"/>
    <w:rsid w:val="3968897B"/>
    <w:rsid w:val="39C1E423"/>
    <w:rsid w:val="3A504DB2"/>
    <w:rsid w:val="3EAE0EE2"/>
    <w:rsid w:val="3F030A77"/>
    <w:rsid w:val="40163DF8"/>
    <w:rsid w:val="403AB6CB"/>
    <w:rsid w:val="41DC992B"/>
    <w:rsid w:val="41F2D30B"/>
    <w:rsid w:val="4269DE62"/>
    <w:rsid w:val="42BCA9D2"/>
    <w:rsid w:val="42D08EA7"/>
    <w:rsid w:val="43CA4F1C"/>
    <w:rsid w:val="43CC433D"/>
    <w:rsid w:val="450DF93A"/>
    <w:rsid w:val="45707B14"/>
    <w:rsid w:val="45D16B83"/>
    <w:rsid w:val="464D1962"/>
    <w:rsid w:val="466F7782"/>
    <w:rsid w:val="4672E238"/>
    <w:rsid w:val="467F1480"/>
    <w:rsid w:val="4770AECD"/>
    <w:rsid w:val="478217AF"/>
    <w:rsid w:val="480CDCDD"/>
    <w:rsid w:val="49660590"/>
    <w:rsid w:val="4A101069"/>
    <w:rsid w:val="4A676505"/>
    <w:rsid w:val="4C295C25"/>
    <w:rsid w:val="4D0B2C06"/>
    <w:rsid w:val="4D5691CC"/>
    <w:rsid w:val="4D86B4D6"/>
    <w:rsid w:val="4E14FE65"/>
    <w:rsid w:val="512ADB0C"/>
    <w:rsid w:val="515523A2"/>
    <w:rsid w:val="518FFA61"/>
    <w:rsid w:val="51BBEA12"/>
    <w:rsid w:val="53076AA7"/>
    <w:rsid w:val="54E0F3B1"/>
    <w:rsid w:val="54FB43C0"/>
    <w:rsid w:val="55505E61"/>
    <w:rsid w:val="565589E0"/>
    <w:rsid w:val="56B9DAB3"/>
    <w:rsid w:val="56CD4135"/>
    <w:rsid w:val="57ACA802"/>
    <w:rsid w:val="57D9B8B2"/>
    <w:rsid w:val="58E90504"/>
    <w:rsid w:val="58F1A5AD"/>
    <w:rsid w:val="590D0A2C"/>
    <w:rsid w:val="595D2269"/>
    <w:rsid w:val="5A00A5E1"/>
    <w:rsid w:val="5B00E197"/>
    <w:rsid w:val="5D8F78A5"/>
    <w:rsid w:val="5F2A4CE7"/>
    <w:rsid w:val="602DD535"/>
    <w:rsid w:val="60FF1572"/>
    <w:rsid w:val="619C6ACA"/>
    <w:rsid w:val="61E39E85"/>
    <w:rsid w:val="61F78474"/>
    <w:rsid w:val="648D6617"/>
    <w:rsid w:val="68598F0F"/>
    <w:rsid w:val="6903E9CB"/>
    <w:rsid w:val="69C60AE5"/>
    <w:rsid w:val="6B778DC9"/>
    <w:rsid w:val="6C24D67E"/>
    <w:rsid w:val="6C71D597"/>
    <w:rsid w:val="6CB88901"/>
    <w:rsid w:val="6CF3C3C8"/>
    <w:rsid w:val="6D936722"/>
    <w:rsid w:val="6E178821"/>
    <w:rsid w:val="6EE9A745"/>
    <w:rsid w:val="6FEEC9A8"/>
    <w:rsid w:val="70968C5E"/>
    <w:rsid w:val="710CBEAD"/>
    <w:rsid w:val="71653578"/>
    <w:rsid w:val="71E8F05C"/>
    <w:rsid w:val="73308318"/>
    <w:rsid w:val="74926E05"/>
    <w:rsid w:val="74A8BFC6"/>
    <w:rsid w:val="75E96FFC"/>
    <w:rsid w:val="77364E97"/>
    <w:rsid w:val="7868237F"/>
    <w:rsid w:val="78D69550"/>
    <w:rsid w:val="7A625CC9"/>
    <w:rsid w:val="7B60B872"/>
    <w:rsid w:val="7B6C3A8C"/>
    <w:rsid w:val="7B924CBC"/>
    <w:rsid w:val="7BE4C4A8"/>
    <w:rsid w:val="7C326AE6"/>
    <w:rsid w:val="7D72F776"/>
    <w:rsid w:val="7DC08194"/>
    <w:rsid w:val="7EB3DE26"/>
    <w:rsid w:val="7EF34B2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FF8FA"/>
  <w15:docId w15:val="{1A00D1EB-1F20-AE47-AB0B-50D3D45A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EC4"/>
    <w:rPr>
      <w:rFonts w:ascii="Times New Roman" w:eastAsia="Times New Roman" w:hAnsi="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4EC4"/>
    <w:pPr>
      <w:spacing w:before="100" w:beforeAutospacing="1" w:after="100" w:afterAutospacing="1"/>
    </w:pPr>
  </w:style>
  <w:style w:type="paragraph" w:styleId="Title">
    <w:name w:val="Title"/>
    <w:basedOn w:val="Normal"/>
    <w:qFormat/>
    <w:rsid w:val="003E15BC"/>
    <w:pPr>
      <w:jc w:val="center"/>
    </w:pPr>
    <w:rPr>
      <w:rFonts w:ascii="PA-SansSerif" w:hAnsi="PA-SansSerif"/>
      <w:b/>
      <w:sz w:val="32"/>
      <w:szCs w:val="20"/>
      <w:lang w:eastAsia="en-US"/>
    </w:rPr>
  </w:style>
  <w:style w:type="paragraph" w:customStyle="1" w:styleId="ColorfulList-Accent11">
    <w:name w:val="Colorful List - Accent 11"/>
    <w:basedOn w:val="Normal"/>
    <w:uiPriority w:val="34"/>
    <w:qFormat/>
    <w:rsid w:val="009F3425"/>
    <w:pPr>
      <w:spacing w:after="200"/>
      <w:ind w:left="720"/>
      <w:contextualSpacing/>
    </w:pPr>
    <w:rPr>
      <w:rFonts w:ascii="Calibri" w:eastAsia="Calibri" w:hAnsi="Calibri"/>
      <w:szCs w:val="20"/>
      <w:lang w:val="en-US" w:eastAsia="en-US"/>
    </w:rPr>
  </w:style>
  <w:style w:type="paragraph" w:styleId="BalloonText">
    <w:name w:val="Balloon Text"/>
    <w:basedOn w:val="Normal"/>
    <w:link w:val="BalloonTextChar"/>
    <w:uiPriority w:val="99"/>
    <w:semiHidden/>
    <w:unhideWhenUsed/>
    <w:rsid w:val="00106A3E"/>
    <w:rPr>
      <w:rFonts w:ascii="Lucida Grande" w:hAnsi="Lucida Grande"/>
      <w:sz w:val="18"/>
      <w:szCs w:val="18"/>
    </w:rPr>
  </w:style>
  <w:style w:type="character" w:customStyle="1" w:styleId="BalloonTextChar">
    <w:name w:val="Balloon Text Char"/>
    <w:link w:val="BalloonText"/>
    <w:uiPriority w:val="99"/>
    <w:semiHidden/>
    <w:rsid w:val="00106A3E"/>
    <w:rPr>
      <w:rFonts w:ascii="Lucida Grande" w:eastAsia="Times New Roman" w:hAnsi="Lucida Grande"/>
      <w:sz w:val="18"/>
      <w:szCs w:val="18"/>
      <w:lang w:val="el-GR" w:eastAsia="el-GR"/>
    </w:rPr>
  </w:style>
  <w:style w:type="character" w:customStyle="1" w:styleId="longtext">
    <w:name w:val="long_text"/>
    <w:basedOn w:val="DefaultParagraphFont"/>
    <w:rsid w:val="00721771"/>
  </w:style>
  <w:style w:type="character" w:styleId="Hyperlink">
    <w:name w:val="Hyperlink"/>
    <w:basedOn w:val="DefaultParagraphFont"/>
    <w:uiPriority w:val="99"/>
    <w:unhideWhenUsed/>
    <w:rsid w:val="00957FCC"/>
    <w:rPr>
      <w:color w:val="0000FF" w:themeColor="hyperlink"/>
      <w:u w:val="single"/>
    </w:rPr>
  </w:style>
  <w:style w:type="character" w:styleId="CommentReference">
    <w:name w:val="annotation reference"/>
    <w:basedOn w:val="DefaultParagraphFont"/>
    <w:uiPriority w:val="99"/>
    <w:semiHidden/>
    <w:unhideWhenUsed/>
    <w:rsid w:val="00294F53"/>
    <w:rPr>
      <w:sz w:val="16"/>
      <w:szCs w:val="16"/>
    </w:rPr>
  </w:style>
  <w:style w:type="paragraph" w:styleId="CommentText">
    <w:name w:val="annotation text"/>
    <w:basedOn w:val="Normal"/>
    <w:link w:val="CommentTextChar"/>
    <w:uiPriority w:val="99"/>
    <w:unhideWhenUsed/>
    <w:rsid w:val="00294F53"/>
    <w:rPr>
      <w:sz w:val="20"/>
      <w:szCs w:val="20"/>
    </w:rPr>
  </w:style>
  <w:style w:type="character" w:customStyle="1" w:styleId="CommentTextChar">
    <w:name w:val="Comment Text Char"/>
    <w:basedOn w:val="DefaultParagraphFont"/>
    <w:link w:val="CommentText"/>
    <w:uiPriority w:val="99"/>
    <w:rsid w:val="00294F53"/>
    <w:rPr>
      <w:rFonts w:ascii="Times New Roman" w:eastAsia="Times New Roman" w:hAnsi="Times New Roman"/>
      <w:lang w:eastAsia="el-GR"/>
    </w:rPr>
  </w:style>
  <w:style w:type="paragraph" w:styleId="CommentSubject">
    <w:name w:val="annotation subject"/>
    <w:basedOn w:val="CommentText"/>
    <w:next w:val="CommentText"/>
    <w:link w:val="CommentSubjectChar"/>
    <w:uiPriority w:val="99"/>
    <w:semiHidden/>
    <w:unhideWhenUsed/>
    <w:rsid w:val="00294F53"/>
    <w:rPr>
      <w:b/>
      <w:bCs/>
    </w:rPr>
  </w:style>
  <w:style w:type="character" w:customStyle="1" w:styleId="CommentSubjectChar">
    <w:name w:val="Comment Subject Char"/>
    <w:basedOn w:val="CommentTextChar"/>
    <w:link w:val="CommentSubject"/>
    <w:uiPriority w:val="99"/>
    <w:semiHidden/>
    <w:rsid w:val="00294F53"/>
    <w:rPr>
      <w:rFonts w:ascii="Times New Roman" w:eastAsia="Times New Roman" w:hAnsi="Times New Roman"/>
      <w:b/>
      <w:bCs/>
      <w:lang w:eastAsia="el-GR"/>
    </w:rPr>
  </w:style>
  <w:style w:type="paragraph" w:styleId="Footer">
    <w:name w:val="footer"/>
    <w:basedOn w:val="Normal"/>
    <w:link w:val="FooterChar"/>
    <w:uiPriority w:val="99"/>
    <w:unhideWhenUsed/>
    <w:rsid w:val="007F03E1"/>
    <w:pPr>
      <w:tabs>
        <w:tab w:val="center" w:pos="4513"/>
        <w:tab w:val="right" w:pos="9026"/>
      </w:tabs>
    </w:pPr>
  </w:style>
  <w:style w:type="character" w:customStyle="1" w:styleId="FooterChar">
    <w:name w:val="Footer Char"/>
    <w:basedOn w:val="DefaultParagraphFont"/>
    <w:link w:val="Footer"/>
    <w:uiPriority w:val="99"/>
    <w:rsid w:val="007F03E1"/>
    <w:rPr>
      <w:rFonts w:ascii="Times New Roman" w:eastAsia="Times New Roman" w:hAnsi="Times New Roman"/>
      <w:sz w:val="24"/>
      <w:szCs w:val="24"/>
      <w:lang w:eastAsia="el-GR"/>
    </w:rPr>
  </w:style>
  <w:style w:type="character" w:styleId="PageNumber">
    <w:name w:val="page number"/>
    <w:basedOn w:val="DefaultParagraphFont"/>
    <w:uiPriority w:val="99"/>
    <w:semiHidden/>
    <w:unhideWhenUsed/>
    <w:rsid w:val="007F03E1"/>
  </w:style>
  <w:style w:type="paragraph" w:styleId="ListParagraph">
    <w:name w:val="List Paragraph"/>
    <w:basedOn w:val="Normal"/>
    <w:uiPriority w:val="34"/>
    <w:qFormat/>
    <w:rsid w:val="004B6D4E"/>
    <w:pPr>
      <w:ind w:left="720"/>
      <w:contextualSpacing/>
    </w:pPr>
  </w:style>
  <w:style w:type="paragraph" w:styleId="Revision">
    <w:name w:val="Revision"/>
    <w:hidden/>
    <w:uiPriority w:val="99"/>
    <w:semiHidden/>
    <w:rsid w:val="007855B3"/>
    <w:rPr>
      <w:rFonts w:ascii="Times New Roman" w:eastAsia="Times New Roman" w:hAnsi="Times New Roman"/>
      <w:sz w:val="24"/>
      <w:szCs w:val="24"/>
      <w:lang w:eastAsia="el-GR"/>
    </w:rPr>
  </w:style>
  <w:style w:type="paragraph" w:styleId="Header">
    <w:name w:val="header"/>
    <w:basedOn w:val="Normal"/>
    <w:link w:val="HeaderChar"/>
    <w:uiPriority w:val="99"/>
    <w:unhideWhenUsed/>
    <w:rsid w:val="00735B57"/>
    <w:pPr>
      <w:tabs>
        <w:tab w:val="center" w:pos="4513"/>
        <w:tab w:val="right" w:pos="9026"/>
      </w:tabs>
    </w:pPr>
  </w:style>
  <w:style w:type="character" w:customStyle="1" w:styleId="HeaderChar">
    <w:name w:val="Header Char"/>
    <w:basedOn w:val="DefaultParagraphFont"/>
    <w:link w:val="Header"/>
    <w:uiPriority w:val="99"/>
    <w:rsid w:val="00735B57"/>
    <w:rPr>
      <w:rFonts w:ascii="Times New Roman" w:eastAsia="Times New Roman" w:hAnsi="Times New Roman"/>
      <w:sz w:val="24"/>
      <w:szCs w:val="24"/>
      <w:lang w:eastAsia="el-GR"/>
    </w:rPr>
  </w:style>
  <w:style w:type="character" w:customStyle="1" w:styleId="tlid-translation">
    <w:name w:val="tlid-translation"/>
    <w:basedOn w:val="DefaultParagraphFont"/>
    <w:rsid w:val="006862E6"/>
  </w:style>
  <w:style w:type="paragraph" w:customStyle="1" w:styleId="Default">
    <w:name w:val="Default"/>
    <w:rsid w:val="008146AC"/>
    <w:pPr>
      <w:widowControl w:val="0"/>
      <w:autoSpaceDE w:val="0"/>
      <w:autoSpaceDN w:val="0"/>
      <w:adjustRightInd w:val="0"/>
    </w:pPr>
    <w:rPr>
      <w:rFonts w:ascii="Arial" w:eastAsia="Times New Roman" w:hAnsi="Arial" w:cs="Arial"/>
      <w:color w:val="000000"/>
      <w:sz w:val="24"/>
      <w:szCs w:val="24"/>
      <w:lang w:eastAsia="el-GR"/>
    </w:rPr>
  </w:style>
  <w:style w:type="character" w:styleId="PlaceholderText">
    <w:name w:val="Placeholder Text"/>
    <w:basedOn w:val="DefaultParagraphFont"/>
    <w:uiPriority w:val="99"/>
    <w:semiHidden/>
    <w:rsid w:val="008146AC"/>
    <w:rPr>
      <w:color w:val="808080"/>
    </w:rPr>
  </w:style>
  <w:style w:type="paragraph" w:customStyle="1" w:styleId="paragraph">
    <w:name w:val="paragraph"/>
    <w:basedOn w:val="Normal"/>
    <w:rsid w:val="005764C4"/>
    <w:pPr>
      <w:spacing w:before="100" w:beforeAutospacing="1" w:after="100" w:afterAutospacing="1"/>
    </w:pPr>
    <w:rPr>
      <w:lang w:eastAsia="en-GB"/>
    </w:rPr>
  </w:style>
  <w:style w:type="character" w:customStyle="1" w:styleId="normaltextrun">
    <w:name w:val="normaltextrun"/>
    <w:basedOn w:val="DefaultParagraphFont"/>
    <w:rsid w:val="005764C4"/>
  </w:style>
  <w:style w:type="character" w:customStyle="1" w:styleId="eop">
    <w:name w:val="eop"/>
    <w:basedOn w:val="DefaultParagraphFont"/>
    <w:rsid w:val="005764C4"/>
  </w:style>
  <w:style w:type="character" w:customStyle="1" w:styleId="spellingerror">
    <w:name w:val="spellingerror"/>
    <w:basedOn w:val="DefaultParagraphFont"/>
    <w:rsid w:val="00661E1C"/>
  </w:style>
  <w:style w:type="character" w:styleId="UnresolvedMention">
    <w:name w:val="Unresolved Mention"/>
    <w:basedOn w:val="DefaultParagraphFont"/>
    <w:uiPriority w:val="99"/>
    <w:semiHidden/>
    <w:unhideWhenUsed/>
    <w:rsid w:val="000B68F8"/>
    <w:rPr>
      <w:color w:val="605E5C"/>
      <w:shd w:val="clear" w:color="auto" w:fill="E1DFDD"/>
    </w:rPr>
  </w:style>
  <w:style w:type="character" w:styleId="FollowedHyperlink">
    <w:name w:val="FollowedHyperlink"/>
    <w:basedOn w:val="DefaultParagraphFont"/>
    <w:uiPriority w:val="99"/>
    <w:semiHidden/>
    <w:unhideWhenUsed/>
    <w:rsid w:val="00002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5121">
      <w:bodyDiv w:val="1"/>
      <w:marLeft w:val="0"/>
      <w:marRight w:val="0"/>
      <w:marTop w:val="0"/>
      <w:marBottom w:val="0"/>
      <w:divBdr>
        <w:top w:val="none" w:sz="0" w:space="0" w:color="auto"/>
        <w:left w:val="none" w:sz="0" w:space="0" w:color="auto"/>
        <w:bottom w:val="none" w:sz="0" w:space="0" w:color="auto"/>
        <w:right w:val="none" w:sz="0" w:space="0" w:color="auto"/>
      </w:divBdr>
    </w:div>
    <w:div w:id="218787623">
      <w:bodyDiv w:val="1"/>
      <w:marLeft w:val="0"/>
      <w:marRight w:val="0"/>
      <w:marTop w:val="0"/>
      <w:marBottom w:val="0"/>
      <w:divBdr>
        <w:top w:val="none" w:sz="0" w:space="0" w:color="auto"/>
        <w:left w:val="none" w:sz="0" w:space="0" w:color="auto"/>
        <w:bottom w:val="none" w:sz="0" w:space="0" w:color="auto"/>
        <w:right w:val="none" w:sz="0" w:space="0" w:color="auto"/>
      </w:divBdr>
    </w:div>
    <w:div w:id="238633333">
      <w:bodyDiv w:val="1"/>
      <w:marLeft w:val="0"/>
      <w:marRight w:val="0"/>
      <w:marTop w:val="0"/>
      <w:marBottom w:val="0"/>
      <w:divBdr>
        <w:top w:val="none" w:sz="0" w:space="0" w:color="auto"/>
        <w:left w:val="none" w:sz="0" w:space="0" w:color="auto"/>
        <w:bottom w:val="none" w:sz="0" w:space="0" w:color="auto"/>
        <w:right w:val="none" w:sz="0" w:space="0" w:color="auto"/>
      </w:divBdr>
      <w:divsChild>
        <w:div w:id="1141924478">
          <w:marLeft w:val="0"/>
          <w:marRight w:val="0"/>
          <w:marTop w:val="0"/>
          <w:marBottom w:val="0"/>
          <w:divBdr>
            <w:top w:val="none" w:sz="0" w:space="0" w:color="auto"/>
            <w:left w:val="none" w:sz="0" w:space="0" w:color="auto"/>
            <w:bottom w:val="none" w:sz="0" w:space="0" w:color="auto"/>
            <w:right w:val="none" w:sz="0" w:space="0" w:color="auto"/>
          </w:divBdr>
          <w:divsChild>
            <w:div w:id="1793358485">
              <w:marLeft w:val="0"/>
              <w:marRight w:val="0"/>
              <w:marTop w:val="0"/>
              <w:marBottom w:val="0"/>
              <w:divBdr>
                <w:top w:val="none" w:sz="0" w:space="0" w:color="auto"/>
                <w:left w:val="none" w:sz="0" w:space="0" w:color="auto"/>
                <w:bottom w:val="none" w:sz="0" w:space="0" w:color="auto"/>
                <w:right w:val="none" w:sz="0" w:space="0" w:color="auto"/>
              </w:divBdr>
              <w:divsChild>
                <w:div w:id="919557939">
                  <w:marLeft w:val="0"/>
                  <w:marRight w:val="0"/>
                  <w:marTop w:val="0"/>
                  <w:marBottom w:val="0"/>
                  <w:divBdr>
                    <w:top w:val="none" w:sz="0" w:space="0" w:color="auto"/>
                    <w:left w:val="none" w:sz="0" w:space="0" w:color="auto"/>
                    <w:bottom w:val="none" w:sz="0" w:space="0" w:color="auto"/>
                    <w:right w:val="none" w:sz="0" w:space="0" w:color="auto"/>
                  </w:divBdr>
                  <w:divsChild>
                    <w:div w:id="1038235857">
                      <w:marLeft w:val="0"/>
                      <w:marRight w:val="0"/>
                      <w:marTop w:val="0"/>
                      <w:marBottom w:val="0"/>
                      <w:divBdr>
                        <w:top w:val="none" w:sz="0" w:space="0" w:color="auto"/>
                        <w:left w:val="none" w:sz="0" w:space="0" w:color="auto"/>
                        <w:bottom w:val="none" w:sz="0" w:space="0" w:color="auto"/>
                        <w:right w:val="none" w:sz="0" w:space="0" w:color="auto"/>
                      </w:divBdr>
                      <w:divsChild>
                        <w:div w:id="616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2801">
          <w:marLeft w:val="0"/>
          <w:marRight w:val="0"/>
          <w:marTop w:val="0"/>
          <w:marBottom w:val="0"/>
          <w:divBdr>
            <w:top w:val="none" w:sz="0" w:space="0" w:color="auto"/>
            <w:left w:val="none" w:sz="0" w:space="0" w:color="auto"/>
            <w:bottom w:val="none" w:sz="0" w:space="0" w:color="auto"/>
            <w:right w:val="none" w:sz="0" w:space="0" w:color="auto"/>
          </w:divBdr>
          <w:divsChild>
            <w:div w:id="311712690">
              <w:marLeft w:val="0"/>
              <w:marRight w:val="0"/>
              <w:marTop w:val="0"/>
              <w:marBottom w:val="0"/>
              <w:divBdr>
                <w:top w:val="none" w:sz="0" w:space="0" w:color="auto"/>
                <w:left w:val="none" w:sz="0" w:space="0" w:color="auto"/>
                <w:bottom w:val="none" w:sz="0" w:space="0" w:color="auto"/>
                <w:right w:val="none" w:sz="0" w:space="0" w:color="auto"/>
              </w:divBdr>
              <w:divsChild>
                <w:div w:id="882912930">
                  <w:marLeft w:val="0"/>
                  <w:marRight w:val="0"/>
                  <w:marTop w:val="0"/>
                  <w:marBottom w:val="0"/>
                  <w:divBdr>
                    <w:top w:val="none" w:sz="0" w:space="0" w:color="auto"/>
                    <w:left w:val="none" w:sz="0" w:space="0" w:color="auto"/>
                    <w:bottom w:val="none" w:sz="0" w:space="0" w:color="auto"/>
                    <w:right w:val="none" w:sz="0" w:space="0" w:color="auto"/>
                  </w:divBdr>
                  <w:divsChild>
                    <w:div w:id="373893234">
                      <w:marLeft w:val="0"/>
                      <w:marRight w:val="0"/>
                      <w:marTop w:val="0"/>
                      <w:marBottom w:val="0"/>
                      <w:divBdr>
                        <w:top w:val="none" w:sz="0" w:space="0" w:color="auto"/>
                        <w:left w:val="none" w:sz="0" w:space="0" w:color="auto"/>
                        <w:bottom w:val="none" w:sz="0" w:space="0" w:color="auto"/>
                        <w:right w:val="none" w:sz="0" w:space="0" w:color="auto"/>
                      </w:divBdr>
                      <w:divsChild>
                        <w:div w:id="769160798">
                          <w:marLeft w:val="0"/>
                          <w:marRight w:val="0"/>
                          <w:marTop w:val="0"/>
                          <w:marBottom w:val="0"/>
                          <w:divBdr>
                            <w:top w:val="none" w:sz="0" w:space="0" w:color="auto"/>
                            <w:left w:val="none" w:sz="0" w:space="0" w:color="auto"/>
                            <w:bottom w:val="none" w:sz="0" w:space="0" w:color="auto"/>
                            <w:right w:val="none" w:sz="0" w:space="0" w:color="auto"/>
                          </w:divBdr>
                          <w:divsChild>
                            <w:div w:id="103185845">
                              <w:marLeft w:val="0"/>
                              <w:marRight w:val="0"/>
                              <w:marTop w:val="0"/>
                              <w:marBottom w:val="0"/>
                              <w:divBdr>
                                <w:top w:val="none" w:sz="0" w:space="0" w:color="auto"/>
                                <w:left w:val="none" w:sz="0" w:space="0" w:color="auto"/>
                                <w:bottom w:val="none" w:sz="0" w:space="0" w:color="auto"/>
                                <w:right w:val="none" w:sz="0" w:space="0" w:color="auto"/>
                              </w:divBdr>
                            </w:div>
                            <w:div w:id="1174026437">
                              <w:marLeft w:val="0"/>
                              <w:marRight w:val="0"/>
                              <w:marTop w:val="0"/>
                              <w:marBottom w:val="0"/>
                              <w:divBdr>
                                <w:top w:val="none" w:sz="0" w:space="0" w:color="auto"/>
                                <w:left w:val="none" w:sz="0" w:space="0" w:color="auto"/>
                                <w:bottom w:val="none" w:sz="0" w:space="0" w:color="auto"/>
                                <w:right w:val="none" w:sz="0" w:space="0" w:color="auto"/>
                              </w:divBdr>
                            </w:div>
                          </w:divsChild>
                        </w:div>
                        <w:div w:id="887113240">
                          <w:marLeft w:val="0"/>
                          <w:marRight w:val="0"/>
                          <w:marTop w:val="0"/>
                          <w:marBottom w:val="0"/>
                          <w:divBdr>
                            <w:top w:val="none" w:sz="0" w:space="0" w:color="auto"/>
                            <w:left w:val="none" w:sz="0" w:space="0" w:color="auto"/>
                            <w:bottom w:val="none" w:sz="0" w:space="0" w:color="auto"/>
                            <w:right w:val="none" w:sz="0" w:space="0" w:color="auto"/>
                          </w:divBdr>
                          <w:divsChild>
                            <w:div w:id="39474964">
                              <w:marLeft w:val="0"/>
                              <w:marRight w:val="300"/>
                              <w:marTop w:val="180"/>
                              <w:marBottom w:val="0"/>
                              <w:divBdr>
                                <w:top w:val="none" w:sz="0" w:space="0" w:color="auto"/>
                                <w:left w:val="none" w:sz="0" w:space="0" w:color="auto"/>
                                <w:bottom w:val="none" w:sz="0" w:space="0" w:color="auto"/>
                                <w:right w:val="none" w:sz="0" w:space="0" w:color="auto"/>
                              </w:divBdr>
                              <w:divsChild>
                                <w:div w:id="6199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81643">
      <w:bodyDiv w:val="1"/>
      <w:marLeft w:val="0"/>
      <w:marRight w:val="0"/>
      <w:marTop w:val="0"/>
      <w:marBottom w:val="0"/>
      <w:divBdr>
        <w:top w:val="none" w:sz="0" w:space="0" w:color="auto"/>
        <w:left w:val="none" w:sz="0" w:space="0" w:color="auto"/>
        <w:bottom w:val="none" w:sz="0" w:space="0" w:color="auto"/>
        <w:right w:val="none" w:sz="0" w:space="0" w:color="auto"/>
      </w:divBdr>
    </w:div>
    <w:div w:id="566653990">
      <w:bodyDiv w:val="1"/>
      <w:marLeft w:val="0"/>
      <w:marRight w:val="0"/>
      <w:marTop w:val="0"/>
      <w:marBottom w:val="0"/>
      <w:divBdr>
        <w:top w:val="none" w:sz="0" w:space="0" w:color="auto"/>
        <w:left w:val="none" w:sz="0" w:space="0" w:color="auto"/>
        <w:bottom w:val="none" w:sz="0" w:space="0" w:color="auto"/>
        <w:right w:val="none" w:sz="0" w:space="0" w:color="auto"/>
      </w:divBdr>
    </w:div>
    <w:div w:id="606428204">
      <w:bodyDiv w:val="1"/>
      <w:marLeft w:val="0"/>
      <w:marRight w:val="0"/>
      <w:marTop w:val="0"/>
      <w:marBottom w:val="0"/>
      <w:divBdr>
        <w:top w:val="none" w:sz="0" w:space="0" w:color="auto"/>
        <w:left w:val="none" w:sz="0" w:space="0" w:color="auto"/>
        <w:bottom w:val="none" w:sz="0" w:space="0" w:color="auto"/>
        <w:right w:val="none" w:sz="0" w:space="0" w:color="auto"/>
      </w:divBdr>
    </w:div>
    <w:div w:id="665741848">
      <w:bodyDiv w:val="1"/>
      <w:marLeft w:val="0"/>
      <w:marRight w:val="0"/>
      <w:marTop w:val="0"/>
      <w:marBottom w:val="0"/>
      <w:divBdr>
        <w:top w:val="none" w:sz="0" w:space="0" w:color="auto"/>
        <w:left w:val="none" w:sz="0" w:space="0" w:color="auto"/>
        <w:bottom w:val="none" w:sz="0" w:space="0" w:color="auto"/>
        <w:right w:val="none" w:sz="0" w:space="0" w:color="auto"/>
      </w:divBdr>
    </w:div>
    <w:div w:id="1134104713">
      <w:bodyDiv w:val="1"/>
      <w:marLeft w:val="0"/>
      <w:marRight w:val="0"/>
      <w:marTop w:val="0"/>
      <w:marBottom w:val="0"/>
      <w:divBdr>
        <w:top w:val="none" w:sz="0" w:space="0" w:color="auto"/>
        <w:left w:val="none" w:sz="0" w:space="0" w:color="auto"/>
        <w:bottom w:val="none" w:sz="0" w:space="0" w:color="auto"/>
        <w:right w:val="none" w:sz="0" w:space="0" w:color="auto"/>
      </w:divBdr>
      <w:divsChild>
        <w:div w:id="1145124689">
          <w:marLeft w:val="0"/>
          <w:marRight w:val="0"/>
          <w:marTop w:val="0"/>
          <w:marBottom w:val="0"/>
          <w:divBdr>
            <w:top w:val="none" w:sz="0" w:space="0" w:color="auto"/>
            <w:left w:val="none" w:sz="0" w:space="0" w:color="auto"/>
            <w:bottom w:val="none" w:sz="0" w:space="0" w:color="auto"/>
            <w:right w:val="none" w:sz="0" w:space="0" w:color="auto"/>
          </w:divBdr>
          <w:divsChild>
            <w:div w:id="2034454408">
              <w:marLeft w:val="0"/>
              <w:marRight w:val="0"/>
              <w:marTop w:val="0"/>
              <w:marBottom w:val="0"/>
              <w:divBdr>
                <w:top w:val="none" w:sz="0" w:space="0" w:color="auto"/>
                <w:left w:val="none" w:sz="0" w:space="0" w:color="auto"/>
                <w:bottom w:val="none" w:sz="0" w:space="0" w:color="auto"/>
                <w:right w:val="none" w:sz="0" w:space="0" w:color="auto"/>
              </w:divBdr>
            </w:div>
          </w:divsChild>
        </w:div>
        <w:div w:id="611404763">
          <w:marLeft w:val="0"/>
          <w:marRight w:val="0"/>
          <w:marTop w:val="0"/>
          <w:marBottom w:val="0"/>
          <w:divBdr>
            <w:top w:val="none" w:sz="0" w:space="0" w:color="auto"/>
            <w:left w:val="none" w:sz="0" w:space="0" w:color="auto"/>
            <w:bottom w:val="none" w:sz="0" w:space="0" w:color="auto"/>
            <w:right w:val="none" w:sz="0" w:space="0" w:color="auto"/>
          </w:divBdr>
          <w:divsChild>
            <w:div w:id="1730303797">
              <w:marLeft w:val="0"/>
              <w:marRight w:val="0"/>
              <w:marTop w:val="0"/>
              <w:marBottom w:val="0"/>
              <w:divBdr>
                <w:top w:val="none" w:sz="0" w:space="0" w:color="auto"/>
                <w:left w:val="none" w:sz="0" w:space="0" w:color="auto"/>
                <w:bottom w:val="none" w:sz="0" w:space="0" w:color="auto"/>
                <w:right w:val="none" w:sz="0" w:space="0" w:color="auto"/>
              </w:divBdr>
            </w:div>
          </w:divsChild>
        </w:div>
        <w:div w:id="1700163180">
          <w:marLeft w:val="0"/>
          <w:marRight w:val="0"/>
          <w:marTop w:val="0"/>
          <w:marBottom w:val="0"/>
          <w:divBdr>
            <w:top w:val="none" w:sz="0" w:space="0" w:color="auto"/>
            <w:left w:val="none" w:sz="0" w:space="0" w:color="auto"/>
            <w:bottom w:val="none" w:sz="0" w:space="0" w:color="auto"/>
            <w:right w:val="none" w:sz="0" w:space="0" w:color="auto"/>
          </w:divBdr>
          <w:divsChild>
            <w:div w:id="721711208">
              <w:marLeft w:val="0"/>
              <w:marRight w:val="0"/>
              <w:marTop w:val="0"/>
              <w:marBottom w:val="0"/>
              <w:divBdr>
                <w:top w:val="none" w:sz="0" w:space="0" w:color="auto"/>
                <w:left w:val="none" w:sz="0" w:space="0" w:color="auto"/>
                <w:bottom w:val="none" w:sz="0" w:space="0" w:color="auto"/>
                <w:right w:val="none" w:sz="0" w:space="0" w:color="auto"/>
              </w:divBdr>
            </w:div>
          </w:divsChild>
        </w:div>
        <w:div w:id="734856901">
          <w:marLeft w:val="0"/>
          <w:marRight w:val="0"/>
          <w:marTop w:val="0"/>
          <w:marBottom w:val="0"/>
          <w:divBdr>
            <w:top w:val="none" w:sz="0" w:space="0" w:color="auto"/>
            <w:left w:val="none" w:sz="0" w:space="0" w:color="auto"/>
            <w:bottom w:val="none" w:sz="0" w:space="0" w:color="auto"/>
            <w:right w:val="none" w:sz="0" w:space="0" w:color="auto"/>
          </w:divBdr>
          <w:divsChild>
            <w:div w:id="563680249">
              <w:marLeft w:val="0"/>
              <w:marRight w:val="0"/>
              <w:marTop w:val="0"/>
              <w:marBottom w:val="0"/>
              <w:divBdr>
                <w:top w:val="none" w:sz="0" w:space="0" w:color="auto"/>
                <w:left w:val="none" w:sz="0" w:space="0" w:color="auto"/>
                <w:bottom w:val="none" w:sz="0" w:space="0" w:color="auto"/>
                <w:right w:val="none" w:sz="0" w:space="0" w:color="auto"/>
              </w:divBdr>
            </w:div>
            <w:div w:id="11887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2766">
      <w:bodyDiv w:val="1"/>
      <w:marLeft w:val="0"/>
      <w:marRight w:val="0"/>
      <w:marTop w:val="0"/>
      <w:marBottom w:val="0"/>
      <w:divBdr>
        <w:top w:val="none" w:sz="0" w:space="0" w:color="auto"/>
        <w:left w:val="none" w:sz="0" w:space="0" w:color="auto"/>
        <w:bottom w:val="none" w:sz="0" w:space="0" w:color="auto"/>
        <w:right w:val="none" w:sz="0" w:space="0" w:color="auto"/>
      </w:divBdr>
    </w:div>
    <w:div w:id="1291663536">
      <w:bodyDiv w:val="1"/>
      <w:marLeft w:val="0"/>
      <w:marRight w:val="0"/>
      <w:marTop w:val="0"/>
      <w:marBottom w:val="0"/>
      <w:divBdr>
        <w:top w:val="none" w:sz="0" w:space="0" w:color="auto"/>
        <w:left w:val="none" w:sz="0" w:space="0" w:color="auto"/>
        <w:bottom w:val="none" w:sz="0" w:space="0" w:color="auto"/>
        <w:right w:val="none" w:sz="0" w:space="0" w:color="auto"/>
      </w:divBdr>
    </w:div>
    <w:div w:id="1331448665">
      <w:bodyDiv w:val="1"/>
      <w:marLeft w:val="0"/>
      <w:marRight w:val="0"/>
      <w:marTop w:val="0"/>
      <w:marBottom w:val="0"/>
      <w:divBdr>
        <w:top w:val="none" w:sz="0" w:space="0" w:color="auto"/>
        <w:left w:val="none" w:sz="0" w:space="0" w:color="auto"/>
        <w:bottom w:val="none" w:sz="0" w:space="0" w:color="auto"/>
        <w:right w:val="none" w:sz="0" w:space="0" w:color="auto"/>
      </w:divBdr>
    </w:div>
    <w:div w:id="13925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y.ac.cy/biol/documents/forms/pg/BIO%20680%20or%20681%20Registration%20Approval%20Form.docx" TargetMode="External"/><Relationship Id="rId13" Type="http://schemas.openxmlformats.org/officeDocument/2006/relationships/hyperlink" Target="mailto:annac@ucy.ac.cy?subject=Query%20about%20submitting%20a%20course%20registration%20for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cy.ac.cy/biol/documents/forms/pg/BIO%20680%20Student%20Evaluation%20Form.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y.ac.cy/biol/documents/forms/pg/Presentation%20Announcement%20Template.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y.ac.cy/graduateschool/en/postgraduate-studies/academic-calenda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cy.ac.cy/fmweb/en/exams-schedule" TargetMode="External"/><Relationship Id="rId14" Type="http://schemas.openxmlformats.org/officeDocument/2006/relationships/hyperlink" Target="https://ucy.ac.cy/biol/documents/forms/pg/Literature-based%20Master%20Thesis%20Template.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BF6D-8693-44A9-8A76-24E2F6D1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8263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Dora Stylianou</cp:lastModifiedBy>
  <cp:revision>4</cp:revision>
  <cp:lastPrinted>2020-08-07T08:07:00Z</cp:lastPrinted>
  <dcterms:created xsi:type="dcterms:W3CDTF">2022-05-02T06:22:00Z</dcterms:created>
  <dcterms:modified xsi:type="dcterms:W3CDTF">2022-05-02T06:23:00Z</dcterms:modified>
</cp:coreProperties>
</file>