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B6E9" w14:textId="0237C98E" w:rsidR="002B7198" w:rsidRDefault="00B85856" w:rsidP="00B85856">
      <w:pPr>
        <w:jc w:val="center"/>
        <w:rPr>
          <w:rFonts w:ascii="Calibri" w:eastAsia="Calibri" w:hAnsi="Calibri" w:cs="Times New Roman"/>
          <w:lang w:val="en-US"/>
        </w:rPr>
      </w:pPr>
      <w:r>
        <w:rPr>
          <w:noProof/>
        </w:rPr>
        <w:drawing>
          <wp:inline distT="0" distB="0" distL="0" distR="0" wp14:anchorId="33DF5F21" wp14:editId="69F1AFCF">
            <wp:extent cx="2219325" cy="650728"/>
            <wp:effectExtent l="0" t="0" r="0" b="0"/>
            <wp:docPr id="1" name="Picture 1" desc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150" cy="671201"/>
                    </a:xfrm>
                    <a:prstGeom prst="rect">
                      <a:avLst/>
                    </a:prstGeom>
                    <a:noFill/>
                    <a:ln>
                      <a:noFill/>
                    </a:ln>
                  </pic:spPr>
                </pic:pic>
              </a:graphicData>
            </a:graphic>
          </wp:inline>
        </w:drawing>
      </w:r>
    </w:p>
    <w:p w14:paraId="1006A4DC" w14:textId="77777777" w:rsidR="00B85856" w:rsidRPr="002B7198" w:rsidRDefault="00B85856" w:rsidP="00B85856">
      <w:pPr>
        <w:shd w:val="clear" w:color="auto" w:fill="46545D"/>
        <w:spacing w:after="0" w:line="375" w:lineRule="atLeast"/>
        <w:jc w:val="center"/>
        <w:textAlignment w:val="baseline"/>
        <w:outlineLvl w:val="0"/>
        <w:rPr>
          <w:rFonts w:ascii="Segoe UI" w:eastAsia="Times New Roman" w:hAnsi="Segoe UI" w:cs="Segoe UI"/>
          <w:color w:val="FFFFFF"/>
          <w:kern w:val="36"/>
          <w:sz w:val="38"/>
          <w:szCs w:val="38"/>
          <w:lang w:val="en-US" w:eastAsia="el-GR"/>
        </w:rPr>
      </w:pPr>
      <w:r w:rsidRPr="002B7198">
        <w:rPr>
          <w:rFonts w:ascii="Segoe UI" w:eastAsia="Times New Roman" w:hAnsi="Segoe UI" w:cs="Segoe UI"/>
          <w:color w:val="FFFFFF"/>
          <w:kern w:val="36"/>
          <w:sz w:val="38"/>
          <w:szCs w:val="38"/>
          <w:lang w:val="en-US" w:eastAsia="el-GR"/>
        </w:rPr>
        <w:t>MA Peace, Conflict and Democracy</w:t>
      </w:r>
    </w:p>
    <w:p w14:paraId="69EF3A9A" w14:textId="77777777" w:rsidR="00B85856" w:rsidRPr="002B7198" w:rsidRDefault="00B85856" w:rsidP="00B85856">
      <w:pPr>
        <w:shd w:val="clear" w:color="auto" w:fill="FFFFFF"/>
        <w:spacing w:after="0" w:line="240" w:lineRule="auto"/>
        <w:rPr>
          <w:rFonts w:ascii="Calibri" w:eastAsia="Times New Roman" w:hAnsi="Calibri" w:cs="Calibri"/>
          <w:color w:val="333333"/>
          <w:lang w:val="en-US" w:eastAsia="el-GR"/>
        </w:rPr>
      </w:pPr>
    </w:p>
    <w:p w14:paraId="19A81460" w14:textId="77777777" w:rsidR="00B85856" w:rsidRDefault="00B85856" w:rsidP="00B85856">
      <w:pPr>
        <w:jc w:val="center"/>
        <w:rPr>
          <w:rFonts w:ascii="Calibri" w:eastAsia="Calibri" w:hAnsi="Calibri" w:cs="Times New Roman"/>
          <w:b/>
          <w:lang w:val="en-US"/>
        </w:rPr>
      </w:pPr>
      <w:r w:rsidRPr="002B7198">
        <w:rPr>
          <w:rFonts w:ascii="Calibri" w:eastAsia="Calibri" w:hAnsi="Calibri" w:cs="Times New Roman"/>
          <w:b/>
          <w:lang w:val="en-US"/>
        </w:rPr>
        <w:t>COURSES OFFERED IN ENGLISH LANGUAGE FOR MASTER STUDENTS</w:t>
      </w:r>
    </w:p>
    <w:p w14:paraId="003518D7" w14:textId="4431F728" w:rsidR="00B85856" w:rsidRPr="00B85856" w:rsidRDefault="00B85856" w:rsidP="00B85856">
      <w:pPr>
        <w:jc w:val="center"/>
        <w:rPr>
          <w:rFonts w:ascii="Calibri" w:eastAsia="Calibri" w:hAnsi="Calibri" w:cs="Times New Roman"/>
          <w:b/>
          <w:lang w:val="en-US"/>
        </w:rPr>
      </w:pPr>
      <w:r>
        <w:rPr>
          <w:rFonts w:ascii="Calibri" w:eastAsia="Calibri" w:hAnsi="Calibri" w:cs="Times New Roman"/>
          <w:b/>
          <w:lang w:val="en-US"/>
        </w:rPr>
        <w:t>FALL SEMESTER 202</w:t>
      </w:r>
      <w:r w:rsidR="007B01E9">
        <w:rPr>
          <w:rFonts w:ascii="Calibri" w:eastAsia="Calibri" w:hAnsi="Calibri" w:cs="Times New Roman"/>
          <w:b/>
          <w:lang w:val="en-US"/>
        </w:rPr>
        <w:t>6</w:t>
      </w:r>
      <w:r>
        <w:rPr>
          <w:rFonts w:ascii="Calibri" w:eastAsia="Calibri" w:hAnsi="Calibri" w:cs="Times New Roman"/>
          <w:b/>
          <w:lang w:val="en-US"/>
        </w:rPr>
        <w:t>-202</w:t>
      </w:r>
      <w:r w:rsidR="007B01E9">
        <w:rPr>
          <w:rFonts w:ascii="Calibri" w:eastAsia="Calibri" w:hAnsi="Calibri" w:cs="Times New Roman"/>
          <w:b/>
          <w:lang w:val="en-US"/>
        </w:rPr>
        <w:t>7</w:t>
      </w:r>
    </w:p>
    <w:p w14:paraId="7308E866" w14:textId="7B40CECC" w:rsidR="002B7198" w:rsidRPr="002D6FF3" w:rsidRDefault="002B7198" w:rsidP="002B7198">
      <w:pPr>
        <w:spacing w:after="0" w:line="240" w:lineRule="auto"/>
        <w:rPr>
          <w:rFonts w:ascii="Calibri" w:eastAsia="Times New Roman" w:hAnsi="Calibri" w:cs="Calibri"/>
          <w:color w:val="333333"/>
          <w:lang w:val="en-US" w:eastAsia="el-GR"/>
        </w:rPr>
      </w:pPr>
      <w:r w:rsidRPr="002D6FF3">
        <w:rPr>
          <w:rFonts w:ascii="Calibri" w:eastAsia="Times New Roman" w:hAnsi="Calibri" w:cs="Calibri"/>
          <w:color w:val="333333"/>
          <w:lang w:val="en-US" w:eastAsia="el-GR"/>
        </w:rPr>
        <w:t>The prerequisites for incoming</w:t>
      </w:r>
      <w:r w:rsidR="00BC42DB">
        <w:rPr>
          <w:rFonts w:ascii="Calibri" w:eastAsia="Times New Roman" w:hAnsi="Calibri" w:cs="Calibri"/>
          <w:color w:val="333333"/>
          <w:lang w:val="en-US" w:eastAsia="el-GR"/>
        </w:rPr>
        <w:t xml:space="preserve"> </w:t>
      </w:r>
      <w:proofErr w:type="gramStart"/>
      <w:r w:rsidR="00BC42DB">
        <w:rPr>
          <w:rFonts w:ascii="Calibri" w:eastAsia="Times New Roman" w:hAnsi="Calibri" w:cs="Calibri"/>
          <w:color w:val="333333"/>
          <w:lang w:val="en-US" w:eastAsia="el-GR"/>
        </w:rPr>
        <w:t xml:space="preserve">Master </w:t>
      </w:r>
      <w:r w:rsidRPr="002D6FF3">
        <w:rPr>
          <w:rFonts w:ascii="Calibri" w:eastAsia="Times New Roman" w:hAnsi="Calibri" w:cs="Calibri"/>
          <w:color w:val="333333"/>
          <w:lang w:val="en-US" w:eastAsia="el-GR"/>
        </w:rPr>
        <w:t xml:space="preserve"> Erasmus</w:t>
      </w:r>
      <w:proofErr w:type="gramEnd"/>
      <w:r w:rsidRPr="002D6FF3">
        <w:rPr>
          <w:rFonts w:ascii="Calibri" w:eastAsia="Times New Roman" w:hAnsi="Calibri" w:cs="Calibri"/>
          <w:color w:val="333333"/>
          <w:lang w:val="en-US" w:eastAsia="el-GR"/>
        </w:rPr>
        <w:t xml:space="preserve"> students to be able to enroll in the </w:t>
      </w:r>
      <w:proofErr w:type="gramStart"/>
      <w:r w:rsidRPr="002D6FF3">
        <w:rPr>
          <w:rFonts w:ascii="Calibri" w:eastAsia="Times New Roman" w:hAnsi="Calibri" w:cs="Calibri"/>
          <w:color w:val="333333"/>
          <w:lang w:val="en-US" w:eastAsia="el-GR"/>
        </w:rPr>
        <w:t>following  courses</w:t>
      </w:r>
      <w:proofErr w:type="gramEnd"/>
      <w:r w:rsidRPr="002D6FF3">
        <w:rPr>
          <w:rFonts w:ascii="Calibri" w:eastAsia="Times New Roman" w:hAnsi="Calibri" w:cs="Calibri"/>
          <w:color w:val="333333"/>
          <w:lang w:val="en-US" w:eastAsia="el-GR"/>
        </w:rPr>
        <w:t xml:space="preserve"> are the followings: </w:t>
      </w:r>
    </w:p>
    <w:p w14:paraId="37C89681" w14:textId="77777777" w:rsidR="002B7198" w:rsidRPr="002D6FF3" w:rsidRDefault="002B7198" w:rsidP="002B7198">
      <w:pPr>
        <w:spacing w:after="0" w:line="240" w:lineRule="auto"/>
        <w:rPr>
          <w:rFonts w:ascii="Calibri" w:eastAsia="Times New Roman" w:hAnsi="Calibri" w:cs="Calibri"/>
          <w:color w:val="333333"/>
          <w:lang w:val="en-US" w:eastAsia="el-GR"/>
        </w:rPr>
      </w:pPr>
    </w:p>
    <w:p w14:paraId="254299AC" w14:textId="77777777" w:rsidR="002B7198" w:rsidRPr="002B7198" w:rsidRDefault="002B7198" w:rsidP="002B7198">
      <w:pPr>
        <w:spacing w:after="0" w:line="240" w:lineRule="auto"/>
        <w:rPr>
          <w:rFonts w:ascii="Calibri" w:eastAsia="Times New Roman" w:hAnsi="Calibri" w:cs="Calibri"/>
          <w:color w:val="333333"/>
          <w:lang w:val="en-US" w:eastAsia="el-GR"/>
        </w:rPr>
      </w:pPr>
      <w:r w:rsidRPr="002B7198">
        <w:rPr>
          <w:rFonts w:ascii="Calibri" w:eastAsia="Times New Roman" w:hAnsi="Calibri" w:cs="Calibri"/>
          <w:color w:val="333333"/>
          <w:lang w:val="en-US" w:eastAsia="el-GR"/>
        </w:rPr>
        <w:t xml:space="preserve">1. To hold a </w:t>
      </w:r>
      <w:r>
        <w:rPr>
          <w:rFonts w:ascii="Calibri" w:eastAsia="Times New Roman" w:hAnsi="Calibri" w:cs="Calibri"/>
          <w:color w:val="333333"/>
          <w:lang w:val="en-US" w:eastAsia="el-GR"/>
        </w:rPr>
        <w:t xml:space="preserve">Bachelor </w:t>
      </w:r>
      <w:r w:rsidRPr="002B7198">
        <w:rPr>
          <w:rFonts w:ascii="Calibri" w:eastAsia="Times New Roman" w:hAnsi="Calibri" w:cs="Calibri"/>
          <w:color w:val="333333"/>
          <w:lang w:val="en-US" w:eastAsia="el-GR"/>
        </w:rPr>
        <w:t xml:space="preserve">degree in Sociology, Political Science or Journalism. </w:t>
      </w:r>
    </w:p>
    <w:p w14:paraId="070E27EA" w14:textId="77777777" w:rsidR="002B7198" w:rsidRPr="002B7198" w:rsidRDefault="002B7198" w:rsidP="002B7198">
      <w:pPr>
        <w:spacing w:after="0" w:line="240" w:lineRule="auto"/>
        <w:rPr>
          <w:rFonts w:ascii="Calibri" w:eastAsia="Times New Roman" w:hAnsi="Calibri" w:cs="Calibri"/>
          <w:color w:val="333333"/>
          <w:lang w:val="en-US" w:eastAsia="el-GR"/>
        </w:rPr>
      </w:pPr>
      <w:r w:rsidRPr="002B7198">
        <w:rPr>
          <w:rFonts w:ascii="Calibri" w:eastAsia="Times New Roman" w:hAnsi="Calibri" w:cs="Calibri"/>
          <w:color w:val="333333"/>
          <w:lang w:val="en-US" w:eastAsia="el-GR"/>
        </w:rPr>
        <w:t xml:space="preserve">2. The agreement of the instructor must be obtained before the students proceed with the </w:t>
      </w:r>
      <w:r>
        <w:rPr>
          <w:rFonts w:ascii="Calibri" w:eastAsia="Times New Roman" w:hAnsi="Calibri" w:cs="Calibri"/>
          <w:color w:val="333333"/>
          <w:lang w:val="en-US" w:eastAsia="el-GR"/>
        </w:rPr>
        <w:t xml:space="preserve">  </w:t>
      </w:r>
      <w:r w:rsidRPr="002B7198">
        <w:rPr>
          <w:rFonts w:ascii="Calibri" w:eastAsia="Times New Roman" w:hAnsi="Calibri" w:cs="Calibri"/>
          <w:color w:val="333333"/>
          <w:lang w:val="en-US" w:eastAsia="el-GR"/>
        </w:rPr>
        <w:t xml:space="preserve">registration. </w:t>
      </w:r>
    </w:p>
    <w:p w14:paraId="451DF9F9" w14:textId="77777777" w:rsidR="002B7198" w:rsidRPr="002B7198" w:rsidRDefault="002B7198" w:rsidP="002B7198">
      <w:pPr>
        <w:spacing w:after="0" w:line="240" w:lineRule="auto"/>
        <w:rPr>
          <w:rFonts w:ascii="Calibri" w:eastAsia="Times New Roman" w:hAnsi="Calibri" w:cs="Calibri"/>
          <w:color w:val="333333"/>
          <w:lang w:val="en-US" w:eastAsia="el-GR"/>
        </w:rPr>
      </w:pPr>
      <w:r w:rsidRPr="002B7198">
        <w:rPr>
          <w:rFonts w:ascii="Calibri" w:eastAsia="Times New Roman" w:hAnsi="Calibri" w:cs="Calibri"/>
          <w:color w:val="333333"/>
          <w:lang w:val="en-US" w:eastAsia="el-GR"/>
        </w:rPr>
        <w:t xml:space="preserve">3.The maximum number of courses that each student can attend from the PCD program is 2 </w:t>
      </w:r>
      <w:r>
        <w:rPr>
          <w:rFonts w:ascii="Calibri" w:eastAsia="Times New Roman" w:hAnsi="Calibri" w:cs="Calibri"/>
          <w:color w:val="333333"/>
          <w:lang w:val="en-US" w:eastAsia="el-GR"/>
        </w:rPr>
        <w:t>courses</w:t>
      </w:r>
      <w:r w:rsidRPr="002B7198">
        <w:rPr>
          <w:rFonts w:ascii="Calibri" w:eastAsia="Times New Roman" w:hAnsi="Calibri" w:cs="Calibri"/>
          <w:color w:val="333333"/>
          <w:lang w:val="en-US" w:eastAsia="el-GR"/>
        </w:rPr>
        <w:t>.</w:t>
      </w:r>
    </w:p>
    <w:p w14:paraId="2A0BA79D" w14:textId="77777777" w:rsidR="00841E3E" w:rsidRPr="002D6FF3" w:rsidRDefault="00841E3E" w:rsidP="00841E3E">
      <w:pPr>
        <w:shd w:val="clear" w:color="auto" w:fill="FFFFFF"/>
        <w:spacing w:after="0" w:line="240" w:lineRule="auto"/>
        <w:rPr>
          <w:rFonts w:ascii="Calibri" w:eastAsia="Times New Roman" w:hAnsi="Calibri" w:cs="Calibri"/>
          <w:color w:val="333333"/>
          <w:lang w:val="en-US" w:eastAsia="el-GR"/>
        </w:rPr>
      </w:pPr>
    </w:p>
    <w:p w14:paraId="1C2A09EE" w14:textId="77777777" w:rsidR="00841E3E" w:rsidRPr="00841E3E" w:rsidRDefault="00841E3E" w:rsidP="00841E3E">
      <w:pPr>
        <w:shd w:val="clear" w:color="auto" w:fill="FFFFFF"/>
        <w:spacing w:after="0" w:line="240" w:lineRule="auto"/>
        <w:rPr>
          <w:rFonts w:ascii="Calibri" w:eastAsia="Times New Roman" w:hAnsi="Calibri" w:cs="Calibri"/>
          <w:color w:val="333333"/>
          <w:lang w:val="en-US" w:eastAsia="el-GR"/>
        </w:rPr>
      </w:pPr>
      <w:r w:rsidRPr="00841E3E">
        <w:rPr>
          <w:rFonts w:ascii="Calibri" w:eastAsia="Times New Roman" w:hAnsi="Calibri" w:cs="Calibri"/>
          <w:b/>
          <w:bCs/>
          <w:color w:val="333333"/>
          <w:lang w:val="en-US" w:eastAsia="el-GR"/>
        </w:rPr>
        <w:t>•</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val="en-US" w:eastAsia="el-GR"/>
        </w:rPr>
        <w:t>SPS 619 Fundamentals of Peace &amp; Conflict Transformation</w:t>
      </w:r>
    </w:p>
    <w:p w14:paraId="13CBA56A" w14:textId="77777777" w:rsidR="00841E3E" w:rsidRPr="00841E3E" w:rsidRDefault="00841E3E" w:rsidP="00841E3E">
      <w:pPr>
        <w:shd w:val="clear" w:color="auto" w:fill="FFFFFF"/>
        <w:spacing w:after="0" w:line="240" w:lineRule="auto"/>
        <w:rPr>
          <w:rFonts w:ascii="Calibri" w:eastAsia="Times New Roman" w:hAnsi="Calibri" w:cs="Calibri"/>
          <w:color w:val="333333"/>
          <w:lang w:val="en-US" w:eastAsia="el-GR"/>
        </w:rPr>
      </w:pPr>
      <w:r w:rsidRPr="00841E3E">
        <w:rPr>
          <w:rFonts w:ascii="Calibri" w:eastAsia="Times New Roman" w:hAnsi="Calibri" w:cs="Calibri"/>
          <w:b/>
          <w:bCs/>
          <w:color w:val="333333"/>
          <w:lang w:val="en-US" w:eastAsia="el-GR"/>
        </w:rPr>
        <w:t>•</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val="en-US" w:eastAsia="el-GR"/>
        </w:rPr>
        <w:t>SPS 615 Fundamentals of Democracy</w:t>
      </w:r>
    </w:p>
    <w:p w14:paraId="06957E98" w14:textId="77777777" w:rsidR="00841E3E" w:rsidRPr="00841E3E" w:rsidRDefault="00841E3E" w:rsidP="00841E3E">
      <w:pPr>
        <w:shd w:val="clear" w:color="auto" w:fill="FFFFFF"/>
        <w:spacing w:after="0" w:line="240" w:lineRule="auto"/>
        <w:rPr>
          <w:rFonts w:ascii="Calibri" w:eastAsia="Times New Roman" w:hAnsi="Calibri" w:cs="Calibri"/>
          <w:color w:val="333333"/>
          <w:lang w:val="en-US" w:eastAsia="el-GR"/>
        </w:rPr>
      </w:pPr>
      <w:r w:rsidRPr="00841E3E">
        <w:rPr>
          <w:rFonts w:ascii="Calibri" w:eastAsia="Times New Roman" w:hAnsi="Calibri" w:cs="Calibri"/>
          <w:b/>
          <w:bCs/>
          <w:color w:val="333333"/>
          <w:lang w:val="en-US" w:eastAsia="el-GR"/>
        </w:rPr>
        <w:t>•</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val="en-US" w:eastAsia="el-GR"/>
        </w:rPr>
        <w:t>SPS 621 Nationalism &amp; Ethnic Conflict</w:t>
      </w:r>
    </w:p>
    <w:p w14:paraId="302651B4" w14:textId="77777777" w:rsidR="00841E3E" w:rsidRPr="00841E3E" w:rsidRDefault="00841E3E" w:rsidP="00841E3E">
      <w:pPr>
        <w:shd w:val="clear" w:color="auto" w:fill="FFFFFF"/>
        <w:spacing w:after="0" w:line="240" w:lineRule="auto"/>
        <w:rPr>
          <w:rFonts w:ascii="Calibri" w:eastAsia="Times New Roman" w:hAnsi="Calibri" w:cs="Calibri"/>
          <w:color w:val="333333"/>
          <w:lang w:val="en-US" w:eastAsia="el-GR"/>
        </w:rPr>
      </w:pPr>
      <w:r w:rsidRPr="002D6FF3">
        <w:rPr>
          <w:rFonts w:ascii="Calibri" w:eastAsia="Times New Roman" w:hAnsi="Calibri" w:cs="Calibri"/>
          <w:b/>
          <w:bCs/>
          <w:color w:val="333333"/>
          <w:lang w:val="en-US" w:eastAsia="el-GR"/>
        </w:rPr>
        <w:t>•</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841E3E">
        <w:rPr>
          <w:rFonts w:ascii="Calibri" w:eastAsia="Times New Roman" w:hAnsi="Calibri" w:cs="Calibri"/>
          <w:b/>
          <w:bCs/>
          <w:color w:val="333333"/>
          <w:lang w:eastAsia="el-GR"/>
        </w:rPr>
        <w:t> </w:t>
      </w:r>
      <w:r w:rsidRPr="002D6FF3">
        <w:rPr>
          <w:rFonts w:ascii="Calibri" w:eastAsia="Times New Roman" w:hAnsi="Calibri" w:cs="Calibri"/>
          <w:b/>
          <w:bCs/>
          <w:color w:val="333333"/>
          <w:lang w:val="en-US" w:eastAsia="el-GR"/>
        </w:rPr>
        <w:t>SPS 624 Topographies of Peace &amp; Conflict</w:t>
      </w:r>
    </w:p>
    <w:p w14:paraId="491940FB" w14:textId="77777777" w:rsidR="00841E3E" w:rsidRPr="002D6FF3" w:rsidRDefault="00841E3E" w:rsidP="00841E3E">
      <w:pPr>
        <w:shd w:val="clear" w:color="auto" w:fill="FFFFFF"/>
        <w:spacing w:after="0" w:line="240" w:lineRule="auto"/>
        <w:rPr>
          <w:rFonts w:ascii="Calibri" w:eastAsia="Times New Roman" w:hAnsi="Calibri" w:cs="Calibri"/>
          <w:color w:val="333333"/>
          <w:lang w:val="en-US" w:eastAsia="el-GR"/>
        </w:rPr>
      </w:pPr>
    </w:p>
    <w:p w14:paraId="68DEA7CF" w14:textId="77777777" w:rsidR="00AD1528" w:rsidRPr="002D6FF3" w:rsidRDefault="002B7198">
      <w:pPr>
        <w:rPr>
          <w:lang w:val="en-US"/>
        </w:rPr>
      </w:pPr>
      <w:r>
        <w:rPr>
          <w:lang w:val="en-US"/>
        </w:rPr>
        <w:t xml:space="preserve">Follow the link below for more information. </w:t>
      </w:r>
    </w:p>
    <w:p w14:paraId="40D8AD1B" w14:textId="77777777" w:rsidR="00841E3E" w:rsidRPr="002D6FF3" w:rsidRDefault="00841E3E">
      <w:pPr>
        <w:rPr>
          <w:lang w:val="en-US"/>
        </w:rPr>
      </w:pPr>
      <w:hyperlink r:id="rId10" w:history="1">
        <w:r w:rsidRPr="002D6FF3">
          <w:rPr>
            <w:rStyle w:val="Hyperlink"/>
            <w:lang w:val="en-US"/>
          </w:rPr>
          <w:t>https://www.ucy.ac.cy/sap/ma-peace-conflict-democracy/?lang=en</w:t>
        </w:r>
      </w:hyperlink>
    </w:p>
    <w:p w14:paraId="5375B6C7" w14:textId="04783041" w:rsidR="00841E3E" w:rsidRDefault="00841E3E">
      <w:pPr>
        <w:rPr>
          <w:lang w:val="en-US"/>
        </w:rPr>
      </w:pPr>
    </w:p>
    <w:p w14:paraId="20EECE97" w14:textId="70662E0F" w:rsidR="002D6FF3" w:rsidRPr="00B85856" w:rsidRDefault="002D6FF3" w:rsidP="00B85856">
      <w:pPr>
        <w:jc w:val="center"/>
        <w:rPr>
          <w:b/>
          <w:u w:val="single"/>
          <w:lang w:val="en-US"/>
        </w:rPr>
      </w:pPr>
      <w:r w:rsidRPr="002D6FF3">
        <w:rPr>
          <w:b/>
          <w:u w:val="single"/>
          <w:lang w:val="en-US"/>
        </w:rPr>
        <w:t>DISCRIPTIONS</w:t>
      </w:r>
    </w:p>
    <w:p w14:paraId="5A558A3E" w14:textId="77777777" w:rsidR="002D6FF3" w:rsidRPr="002D6FF3" w:rsidRDefault="002D6FF3" w:rsidP="002D6FF3">
      <w:pPr>
        <w:spacing w:after="0" w:line="240" w:lineRule="auto"/>
        <w:jc w:val="both"/>
        <w:rPr>
          <w:rFonts w:ascii="Times New Roman" w:eastAsia="Times New Roman" w:hAnsi="Times New Roman" w:cs="Times New Roman"/>
          <w:b/>
          <w:sz w:val="24"/>
          <w:szCs w:val="24"/>
          <w:lang w:val="de-DE" w:eastAsia="de-DE"/>
        </w:rPr>
      </w:pPr>
      <w:r w:rsidRPr="002D6FF3">
        <w:rPr>
          <w:rFonts w:ascii="Times New Roman" w:eastAsia="Times New Roman" w:hAnsi="Times New Roman" w:cs="Times New Roman"/>
          <w:b/>
          <w:sz w:val="24"/>
          <w:szCs w:val="24"/>
          <w:lang w:val="de-DE" w:eastAsia="de-DE"/>
        </w:rPr>
        <w:t>SPS 619 Fundamentals of Peace &amp; Conflict Transformation</w:t>
      </w:r>
    </w:p>
    <w:p w14:paraId="1EA55367"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p>
    <w:p w14:paraId="477D58F4"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r w:rsidRPr="002D6FF3">
        <w:rPr>
          <w:rFonts w:ascii="Times New Roman" w:eastAsia="Times New Roman" w:hAnsi="Times New Roman" w:cs="Times New Roman"/>
          <w:sz w:val="24"/>
          <w:szCs w:val="24"/>
          <w:lang w:val="de-DE" w:eastAsia="de-DE"/>
        </w:rPr>
        <w:t>What are the root causes of (inter-state and intra-state) violent conflict? (How) can protracted conflicts be prevented and/or peacefully transformed? Why some conflicts are peacefully resolved while others remain protracted for decades? What are the security dilemmas that deeply divided societies face? How can alternative designs of peace settlements allay the security concerns of parties involved? Once the conflict has ended, which are the most effective strategies to foster peace and reconciliation among former enemies?  Should societies emerging from violent conflict and authoritarianism confront human rights violations or is it better to ‘forgive and forget’ the divisive past? Is it possible to hold perpetrators of human rights abuses accountable and establish the truth about the violent past without endangering the peace process? By exploring these questions, the module will provide a comprehensive introduction to fundamental theories of violence/conflict, transitional justice, peacebuilding and post-conflict reconciliation. While the module is geared towards strengthening students’ theoretical knowledge of conflict transformation, it will also draw on the comparative experience of deeply divided societies and post-authoritarian societies to assess the relevance of competing theories in explaining real world outcomes.</w:t>
      </w:r>
    </w:p>
    <w:p w14:paraId="2ECA6DDF"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p>
    <w:p w14:paraId="5E8256DC" w14:textId="77777777" w:rsidR="00956143" w:rsidRDefault="00956143" w:rsidP="002D6FF3">
      <w:pPr>
        <w:spacing w:after="0" w:line="240" w:lineRule="auto"/>
        <w:jc w:val="both"/>
        <w:rPr>
          <w:rFonts w:ascii="Times New Roman" w:eastAsia="Times New Roman" w:hAnsi="Times New Roman" w:cs="Times New Roman"/>
          <w:b/>
          <w:sz w:val="24"/>
          <w:szCs w:val="24"/>
          <w:lang w:val="de-DE" w:eastAsia="de-DE"/>
        </w:rPr>
      </w:pPr>
    </w:p>
    <w:p w14:paraId="64A7A3F6" w14:textId="77777777" w:rsidR="00956143" w:rsidRDefault="00956143" w:rsidP="002D6FF3">
      <w:pPr>
        <w:spacing w:after="0" w:line="240" w:lineRule="auto"/>
        <w:jc w:val="both"/>
        <w:rPr>
          <w:rFonts w:ascii="Times New Roman" w:eastAsia="Times New Roman" w:hAnsi="Times New Roman" w:cs="Times New Roman"/>
          <w:b/>
          <w:sz w:val="24"/>
          <w:szCs w:val="24"/>
          <w:lang w:val="de-DE" w:eastAsia="de-DE"/>
        </w:rPr>
      </w:pPr>
    </w:p>
    <w:p w14:paraId="26E5C6B3" w14:textId="494B311B" w:rsidR="002D6FF3" w:rsidRPr="002D6FF3" w:rsidRDefault="002D6FF3" w:rsidP="002D6FF3">
      <w:pPr>
        <w:spacing w:after="0" w:line="240" w:lineRule="auto"/>
        <w:jc w:val="both"/>
        <w:rPr>
          <w:rFonts w:ascii="Times New Roman" w:eastAsia="Times New Roman" w:hAnsi="Times New Roman" w:cs="Times New Roman"/>
          <w:b/>
          <w:sz w:val="24"/>
          <w:szCs w:val="24"/>
          <w:lang w:val="de-DE" w:eastAsia="de-DE"/>
        </w:rPr>
      </w:pPr>
      <w:r w:rsidRPr="002D6FF3">
        <w:rPr>
          <w:rFonts w:ascii="Times New Roman" w:eastAsia="Times New Roman" w:hAnsi="Times New Roman" w:cs="Times New Roman"/>
          <w:b/>
          <w:sz w:val="24"/>
          <w:szCs w:val="24"/>
          <w:lang w:val="de-DE" w:eastAsia="de-DE"/>
        </w:rPr>
        <w:t>SPS 615 Fundamentals of Democracy</w:t>
      </w:r>
    </w:p>
    <w:p w14:paraId="58048DD4"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r w:rsidRPr="002D6FF3">
        <w:rPr>
          <w:rFonts w:ascii="Times New Roman" w:eastAsia="Times New Roman" w:hAnsi="Times New Roman" w:cs="Times New Roman"/>
          <w:sz w:val="24"/>
          <w:szCs w:val="24"/>
          <w:lang w:val="de-DE" w:eastAsia="de-DE"/>
        </w:rPr>
        <w:t xml:space="preserve">This course invites students to critically engage with ideas about what democracy is; why it emerges, endures or erodes; and what are the contemporary challenges facing democracies. The over-arching goal is to provide students with the analytical tools to evaluate democracy as a system to resolve and manage social conflict. </w:t>
      </w:r>
    </w:p>
    <w:p w14:paraId="41C1DED3"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p>
    <w:p w14:paraId="458E1234"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en-US" w:eastAsia="de-DE"/>
        </w:rPr>
      </w:pPr>
      <w:r w:rsidRPr="002D6FF3">
        <w:rPr>
          <w:rFonts w:ascii="Times New Roman" w:eastAsia="Times New Roman" w:hAnsi="Times New Roman" w:cs="Times New Roman"/>
          <w:sz w:val="24"/>
          <w:szCs w:val="24"/>
          <w:lang w:val="de-DE" w:eastAsia="de-DE"/>
        </w:rPr>
        <w:t xml:space="preserve">To achieve these aims, the course content will be divided into three parts. The first part will address the basic question of what democracy is, including different conceptions of liberal, egalitarian and participatory democracy. The second part will explore seminal work and recent, cutting-edge research on questions of democratic transitions, consolidation and backsliding. Country case studies will be included throughout this section to apply theoretical concepts to particular cases. The third part will turn to contemporary challenges to democracy today, including the rise of the radical right, populism, disinformation/misinformation, and the efforts of powerful authoritarian regimes to reshape the international order. </w:t>
      </w:r>
    </w:p>
    <w:p w14:paraId="765D2EA7"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r w:rsidRPr="002D6FF3">
        <w:rPr>
          <w:rFonts w:ascii="Times New Roman" w:eastAsia="Times New Roman" w:hAnsi="Times New Roman" w:cs="Times New Roman"/>
          <w:sz w:val="24"/>
          <w:szCs w:val="24"/>
          <w:lang w:val="de-DE" w:eastAsia="de-DE"/>
        </w:rPr>
        <w:t> </w:t>
      </w:r>
    </w:p>
    <w:p w14:paraId="6FD3ADBB"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p>
    <w:p w14:paraId="26BCE2E2" w14:textId="77777777" w:rsidR="002D6FF3" w:rsidRPr="002D6FF3" w:rsidRDefault="002D6FF3" w:rsidP="002D6FF3">
      <w:pPr>
        <w:spacing w:after="0" w:line="240" w:lineRule="auto"/>
        <w:jc w:val="both"/>
        <w:rPr>
          <w:rFonts w:ascii="Times New Roman" w:eastAsia="Times New Roman" w:hAnsi="Times New Roman" w:cs="Times New Roman"/>
          <w:b/>
          <w:sz w:val="24"/>
          <w:szCs w:val="24"/>
          <w:lang w:val="de-DE" w:eastAsia="de-DE"/>
        </w:rPr>
      </w:pPr>
      <w:r w:rsidRPr="002D6FF3">
        <w:rPr>
          <w:rFonts w:ascii="Times New Roman" w:eastAsia="Times New Roman" w:hAnsi="Times New Roman" w:cs="Times New Roman"/>
          <w:b/>
          <w:sz w:val="24"/>
          <w:szCs w:val="24"/>
          <w:lang w:val="de-DE" w:eastAsia="de-DE"/>
        </w:rPr>
        <w:t>SPS 621 Nationalism &amp; Ethnic Conflict</w:t>
      </w:r>
    </w:p>
    <w:p w14:paraId="3758CCFF"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r w:rsidRPr="002D6FF3">
        <w:rPr>
          <w:rFonts w:ascii="Times New Roman" w:eastAsia="Times New Roman" w:hAnsi="Times New Roman" w:cs="Times New Roman"/>
          <w:sz w:val="24"/>
          <w:szCs w:val="24"/>
          <w:lang w:val="de-DE" w:eastAsia="de-DE"/>
        </w:rPr>
        <w:t xml:space="preserve">Nationalism globally emerged as a potent political force with the advent of modernity, combining contradictory expressions: democratization and solidarity along with exclusion, violence and displacements. This course engages with the key debates on nationalism and key writings on ethnic conflict. It explores how these interlink with issues of religion, class, migration, gender and globalization. Methodologically, by examining both the historical dimensions and the diverse expressions of nationalism across societies, it seeks to enable the critical analysis of these phenomena and explore possibilities for general theorizing versus in-depth contextual understanding. The course combines different learning methods: class lectures, presentations, walks, visits in museums, essay writing, films and documentaries.    </w:t>
      </w:r>
    </w:p>
    <w:p w14:paraId="64BD24C2"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p>
    <w:p w14:paraId="47380350" w14:textId="77777777" w:rsidR="002D6FF3" w:rsidRPr="002D6FF3" w:rsidRDefault="002D6FF3" w:rsidP="002D6FF3">
      <w:pPr>
        <w:spacing w:after="0" w:line="240" w:lineRule="auto"/>
        <w:jc w:val="both"/>
        <w:rPr>
          <w:rFonts w:ascii="Times New Roman" w:eastAsia="Times New Roman" w:hAnsi="Times New Roman" w:cs="Times New Roman"/>
          <w:b/>
          <w:sz w:val="24"/>
          <w:szCs w:val="24"/>
          <w:lang w:val="de-DE" w:eastAsia="de-DE"/>
        </w:rPr>
      </w:pPr>
      <w:r w:rsidRPr="002D6FF3">
        <w:rPr>
          <w:rFonts w:ascii="Times New Roman" w:eastAsia="Times New Roman" w:hAnsi="Times New Roman" w:cs="Times New Roman"/>
          <w:b/>
          <w:sz w:val="24"/>
          <w:szCs w:val="24"/>
          <w:lang w:val="de-DE" w:eastAsia="de-DE"/>
        </w:rPr>
        <w:t>SPS 624 Topographies of Peace &amp; Conflict</w:t>
      </w:r>
    </w:p>
    <w:p w14:paraId="4AE3EFED" w14:textId="77777777" w:rsidR="002D6FF3" w:rsidRPr="002D6FF3" w:rsidRDefault="002D6FF3" w:rsidP="002D6FF3">
      <w:pPr>
        <w:spacing w:after="0" w:line="240" w:lineRule="auto"/>
        <w:jc w:val="both"/>
        <w:rPr>
          <w:rFonts w:ascii="Times New Roman" w:eastAsia="Times New Roman" w:hAnsi="Times New Roman" w:cs="Times New Roman"/>
          <w:sz w:val="24"/>
          <w:szCs w:val="24"/>
          <w:lang w:val="de-DE" w:eastAsia="de-DE"/>
        </w:rPr>
      </w:pPr>
    </w:p>
    <w:p w14:paraId="7C9424D2" w14:textId="2578251A" w:rsidR="002D6FF3" w:rsidRPr="002D6FF3" w:rsidRDefault="002D6FF3" w:rsidP="002D6FF3">
      <w:pPr>
        <w:rPr>
          <w:lang w:val="en-US"/>
        </w:rPr>
      </w:pPr>
      <w:r w:rsidRPr="002D6FF3">
        <w:rPr>
          <w:rFonts w:ascii="Times New Roman" w:eastAsia="Times New Roman" w:hAnsi="Times New Roman" w:cs="Times New Roman"/>
          <w:sz w:val="24"/>
          <w:szCs w:val="24"/>
          <w:lang w:val="en-US" w:eastAsia="de-DE"/>
        </w:rPr>
        <w:t xml:space="preserve">This course surveys the diverse places and sites upon which peace and conflict occur in the contemporary world. It utilizes a critical geography approach to investigate the discursive and material conditions that produce spaces as platforms of power as well as zones of peace or conflict, collaboration or rivalry, or a combination of both. From this perspective, the course examines how plural actors relate to and advocate claims about particular spaces, their attempts to exercise authority and control, and how comprehensive settlements and </w:t>
      </w:r>
      <w:proofErr w:type="spellStart"/>
      <w:r w:rsidRPr="002D6FF3">
        <w:rPr>
          <w:rFonts w:ascii="Times New Roman" w:eastAsia="Times New Roman" w:hAnsi="Times New Roman" w:cs="Times New Roman"/>
          <w:sz w:val="24"/>
          <w:szCs w:val="24"/>
          <w:lang w:val="en-US" w:eastAsia="de-DE"/>
        </w:rPr>
        <w:t>modi</w:t>
      </w:r>
      <w:proofErr w:type="spellEnd"/>
      <w:r w:rsidRPr="002D6FF3">
        <w:rPr>
          <w:rFonts w:ascii="Times New Roman" w:eastAsia="Times New Roman" w:hAnsi="Times New Roman" w:cs="Times New Roman"/>
          <w:sz w:val="24"/>
          <w:szCs w:val="24"/>
          <w:lang w:val="en-US" w:eastAsia="de-DE"/>
        </w:rPr>
        <w:t xml:space="preserve"> vivendi are negotiated, agreed upon or collapse. Specifically, the course will map and analyze the politics surrounding war and disaster zones, peace and ecological parks, military bases, buffer zones, de facto states, divided cities, indigenous homelands, cultural heritage</w:t>
      </w:r>
    </w:p>
    <w:sectPr w:rsidR="002D6FF3" w:rsidRPr="002D6FF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3565" w14:textId="77777777" w:rsidR="00B85856" w:rsidRDefault="00B85856" w:rsidP="00B85856">
      <w:pPr>
        <w:spacing w:after="0" w:line="240" w:lineRule="auto"/>
      </w:pPr>
      <w:r>
        <w:separator/>
      </w:r>
    </w:p>
  </w:endnote>
  <w:endnote w:type="continuationSeparator" w:id="0">
    <w:p w14:paraId="3C46965F" w14:textId="77777777" w:rsidR="00B85856" w:rsidRDefault="00B85856" w:rsidP="00B8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FDB9" w14:textId="77777777" w:rsidR="00B85856" w:rsidRDefault="00B85856" w:rsidP="00B85856">
      <w:pPr>
        <w:spacing w:after="0" w:line="240" w:lineRule="auto"/>
      </w:pPr>
      <w:r>
        <w:separator/>
      </w:r>
    </w:p>
  </w:footnote>
  <w:footnote w:type="continuationSeparator" w:id="0">
    <w:p w14:paraId="6C3E6E99" w14:textId="77777777" w:rsidR="00B85856" w:rsidRDefault="00B85856" w:rsidP="00B85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3E"/>
    <w:rsid w:val="002B7198"/>
    <w:rsid w:val="002D6FF3"/>
    <w:rsid w:val="007B01E9"/>
    <w:rsid w:val="007E1FEB"/>
    <w:rsid w:val="00841E3E"/>
    <w:rsid w:val="00956143"/>
    <w:rsid w:val="00AD1528"/>
    <w:rsid w:val="00AD6FA0"/>
    <w:rsid w:val="00B85856"/>
    <w:rsid w:val="00BC42DB"/>
    <w:rsid w:val="00E179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3077"/>
  <w15:chartTrackingRefBased/>
  <w15:docId w15:val="{63E7877B-7A2E-4E1A-862C-F89A3CAD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E3E"/>
    <w:rPr>
      <w:color w:val="0563C1" w:themeColor="hyperlink"/>
      <w:u w:val="single"/>
    </w:rPr>
  </w:style>
  <w:style w:type="character" w:styleId="UnresolvedMention">
    <w:name w:val="Unresolved Mention"/>
    <w:basedOn w:val="DefaultParagraphFont"/>
    <w:uiPriority w:val="99"/>
    <w:semiHidden/>
    <w:unhideWhenUsed/>
    <w:rsid w:val="00841E3E"/>
    <w:rPr>
      <w:color w:val="605E5C"/>
      <w:shd w:val="clear" w:color="auto" w:fill="E1DFDD"/>
    </w:rPr>
  </w:style>
  <w:style w:type="paragraph" w:styleId="Header">
    <w:name w:val="header"/>
    <w:basedOn w:val="Normal"/>
    <w:link w:val="HeaderChar"/>
    <w:uiPriority w:val="99"/>
    <w:unhideWhenUsed/>
    <w:rsid w:val="00B858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5856"/>
  </w:style>
  <w:style w:type="paragraph" w:styleId="Footer">
    <w:name w:val="footer"/>
    <w:basedOn w:val="Normal"/>
    <w:link w:val="FooterChar"/>
    <w:uiPriority w:val="99"/>
    <w:unhideWhenUsed/>
    <w:rsid w:val="00B858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36185">
      <w:bodyDiv w:val="1"/>
      <w:marLeft w:val="0"/>
      <w:marRight w:val="0"/>
      <w:marTop w:val="0"/>
      <w:marBottom w:val="0"/>
      <w:divBdr>
        <w:top w:val="none" w:sz="0" w:space="0" w:color="auto"/>
        <w:left w:val="none" w:sz="0" w:space="0" w:color="auto"/>
        <w:bottom w:val="none" w:sz="0" w:space="0" w:color="auto"/>
        <w:right w:val="none" w:sz="0" w:space="0" w:color="auto"/>
      </w:divBdr>
    </w:div>
    <w:div w:id="1540706383">
      <w:bodyDiv w:val="1"/>
      <w:marLeft w:val="0"/>
      <w:marRight w:val="0"/>
      <w:marTop w:val="0"/>
      <w:marBottom w:val="0"/>
      <w:divBdr>
        <w:top w:val="none" w:sz="0" w:space="0" w:color="auto"/>
        <w:left w:val="none" w:sz="0" w:space="0" w:color="auto"/>
        <w:bottom w:val="none" w:sz="0" w:space="0" w:color="auto"/>
        <w:right w:val="none" w:sz="0" w:space="0" w:color="auto"/>
      </w:divBdr>
    </w:div>
    <w:div w:id="16190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cy.ac.cy/sap/ma-peace-conflict-democracy/?lang=e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BF36F2475B64D8DA89E43A8F0364A" ma:contentTypeVersion="11" ma:contentTypeDescription="Create a new document." ma:contentTypeScope="" ma:versionID="8da779f84d8bde552c6b6f2715c7bba8">
  <xsd:schema xmlns:xsd="http://www.w3.org/2001/XMLSchema" xmlns:xs="http://www.w3.org/2001/XMLSchema" xmlns:p="http://schemas.microsoft.com/office/2006/metadata/properties" xmlns:ns3="d8dcd55a-14b7-4e37-ad0f-a82552d2b4cf" targetNamespace="http://schemas.microsoft.com/office/2006/metadata/properties" ma:root="true" ma:fieldsID="c3737d0d221ccfa8ec6edb388cff402a" ns3:_="">
    <xsd:import namespace="d8dcd55a-14b7-4e37-ad0f-a82552d2b4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cd55a-14b7-4e37-ad0f-a82552d2b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B50BD-32AD-4AE4-A43E-816F6AD2AE42}">
  <ds:schemaRefs>
    <ds:schemaRef ds:uri="http://purl.org/dc/dcmitype/"/>
    <ds:schemaRef ds:uri="http://purl.org/dc/elements/1.1/"/>
    <ds:schemaRef ds:uri="d8dcd55a-14b7-4e37-ad0f-a82552d2b4cf"/>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132A431-0EE8-4CED-99C0-6C93E69D3698}">
  <ds:schemaRefs>
    <ds:schemaRef ds:uri="http://schemas.microsoft.com/sharepoint/v3/contenttype/forms"/>
  </ds:schemaRefs>
</ds:datastoreItem>
</file>

<file path=customXml/itemProps3.xml><?xml version="1.0" encoding="utf-8"?>
<ds:datastoreItem xmlns:ds="http://schemas.openxmlformats.org/officeDocument/2006/customXml" ds:itemID="{A4F52501-6C91-48ED-BAC8-AF33E3275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cd55a-14b7-4e37-ad0f-a82552d2b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Chariklia Charalambous</dc:creator>
  <cp:keywords/>
  <dc:description/>
  <cp:lastModifiedBy>Chariklia Charalambous</cp:lastModifiedBy>
  <cp:revision>2</cp:revision>
  <cp:lastPrinted>2023-04-06T10:33:00Z</cp:lastPrinted>
  <dcterms:created xsi:type="dcterms:W3CDTF">2026-05-15T07:04:00Z</dcterms:created>
  <dcterms:modified xsi:type="dcterms:W3CDTF">2026-05-15T07:04:00Z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0x010100CCDBF36F2475B64D8DA89E43A8F0364A</vt:lpwstr>
  </property>
</Properties>
</file>