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3D17F" w14:textId="12FE1564" w:rsidR="00125EF8" w:rsidRPr="00AC4B58" w:rsidRDefault="00125EF8" w:rsidP="00BA2A64">
      <w:pPr>
        <w:shd w:val="clear" w:color="auto" w:fill="FFFFFF"/>
        <w:jc w:val="center"/>
        <w:rPr>
          <w:rFonts w:ascii="Times New Roman" w:eastAsia="Times New Roman" w:hAnsi="Times New Roman" w:cs="Times New Roman"/>
          <w:b/>
          <w:bCs/>
          <w:color w:val="1F1E1E"/>
          <w:lang w:eastAsia="en-GB"/>
        </w:rPr>
      </w:pPr>
      <w:r w:rsidRPr="00AC4B58">
        <w:rPr>
          <w:rFonts w:ascii="Times New Roman" w:eastAsia="Times New Roman" w:hAnsi="Times New Roman" w:cs="Times New Roman"/>
          <w:b/>
          <w:bCs/>
          <w:noProof/>
          <w:color w:val="1F1E1E"/>
          <w:lang w:val="en-US"/>
        </w:rPr>
        <w:drawing>
          <wp:inline distT="0" distB="0" distL="0" distR="0" wp14:anchorId="38875407" wp14:editId="261455D2">
            <wp:extent cx="2946400" cy="901700"/>
            <wp:effectExtent l="0" t="0" r="0" b="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6400" cy="901700"/>
                    </a:xfrm>
                    <a:prstGeom prst="rect">
                      <a:avLst/>
                    </a:prstGeom>
                  </pic:spPr>
                </pic:pic>
              </a:graphicData>
            </a:graphic>
          </wp:inline>
        </w:drawing>
      </w:r>
    </w:p>
    <w:p w14:paraId="607CDCC4" w14:textId="77777777" w:rsidR="00125EF8" w:rsidRPr="00034A8F" w:rsidRDefault="00125EF8" w:rsidP="00BA2A64">
      <w:pPr>
        <w:shd w:val="clear" w:color="auto" w:fill="FFFFFF"/>
        <w:jc w:val="center"/>
        <w:rPr>
          <w:rFonts w:ascii="Times New Roman" w:eastAsia="Times New Roman" w:hAnsi="Times New Roman" w:cs="Times New Roman"/>
          <w:b/>
          <w:bCs/>
          <w:color w:val="1F1E1E"/>
          <w:lang w:eastAsia="en-GB"/>
        </w:rPr>
      </w:pPr>
    </w:p>
    <w:p w14:paraId="3A4D6860" w14:textId="167B7FB9" w:rsidR="00BA2A64" w:rsidRPr="00034A8F" w:rsidRDefault="00BA2A64" w:rsidP="00AC4B58">
      <w:pPr>
        <w:shd w:val="clear" w:color="auto" w:fill="FFFFFF"/>
        <w:spacing w:line="276" w:lineRule="auto"/>
        <w:jc w:val="center"/>
        <w:rPr>
          <w:rFonts w:ascii="Times New Roman" w:eastAsia="Times New Roman" w:hAnsi="Times New Roman" w:cs="Times New Roman"/>
          <w:color w:val="1F1E1E"/>
          <w:lang w:val="en-US" w:eastAsia="en-GB"/>
        </w:rPr>
      </w:pPr>
      <w:r w:rsidRPr="00034A8F">
        <w:rPr>
          <w:rFonts w:ascii="Times New Roman" w:eastAsia="Times New Roman" w:hAnsi="Times New Roman" w:cs="Times New Roman"/>
          <w:b/>
          <w:bCs/>
          <w:color w:val="1F1E1E"/>
          <w:lang w:val="en-GB" w:eastAsia="en-GB"/>
        </w:rPr>
        <w:t>CALL FOR APPLICATIONS: Ph.D. PROGRAM IN LAW FOR THE ACADEMIC YEAR 202</w:t>
      </w:r>
      <w:r w:rsidR="000319DA" w:rsidRPr="00034A8F">
        <w:rPr>
          <w:rFonts w:ascii="Times New Roman" w:eastAsia="Times New Roman" w:hAnsi="Times New Roman" w:cs="Times New Roman"/>
          <w:b/>
          <w:bCs/>
          <w:color w:val="1F1E1E"/>
          <w:lang w:val="en-US" w:eastAsia="en-GB"/>
        </w:rPr>
        <w:t>2</w:t>
      </w:r>
      <w:r w:rsidRPr="00034A8F">
        <w:rPr>
          <w:rFonts w:ascii="Times New Roman" w:eastAsia="Times New Roman" w:hAnsi="Times New Roman" w:cs="Times New Roman"/>
          <w:b/>
          <w:bCs/>
          <w:color w:val="1F1E1E"/>
          <w:lang w:val="en-GB" w:eastAsia="en-GB"/>
        </w:rPr>
        <w:t>-20</w:t>
      </w:r>
      <w:r w:rsidR="00BE5BF9" w:rsidRPr="00034A8F">
        <w:rPr>
          <w:rFonts w:ascii="Times New Roman" w:eastAsia="Times New Roman" w:hAnsi="Times New Roman" w:cs="Times New Roman"/>
          <w:b/>
          <w:bCs/>
          <w:color w:val="1F1E1E"/>
          <w:lang w:val="en-US" w:eastAsia="en-GB"/>
        </w:rPr>
        <w:t>2</w:t>
      </w:r>
      <w:r w:rsidR="000319DA" w:rsidRPr="00034A8F">
        <w:rPr>
          <w:rFonts w:ascii="Times New Roman" w:eastAsia="Times New Roman" w:hAnsi="Times New Roman" w:cs="Times New Roman"/>
          <w:b/>
          <w:bCs/>
          <w:color w:val="1F1E1E"/>
          <w:lang w:val="en-US" w:eastAsia="en-GB"/>
        </w:rPr>
        <w:t>3</w:t>
      </w:r>
    </w:p>
    <w:p w14:paraId="46AA0E88" w14:textId="77777777" w:rsidR="00BA2A64" w:rsidRPr="00034A8F" w:rsidRDefault="00BA2A64" w:rsidP="00AC4B58">
      <w:pPr>
        <w:shd w:val="clear" w:color="auto" w:fill="FFFFFF"/>
        <w:spacing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 </w:t>
      </w:r>
    </w:p>
    <w:p w14:paraId="04FC4137" w14:textId="1A53EAFF" w:rsidR="00BA2A64" w:rsidRPr="00034A8F" w:rsidRDefault="00BA2A64" w:rsidP="00AC4B58">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The University of Cyprus invites applications to join the PhD program of the Department of law, with a start date in September 202</w:t>
      </w:r>
      <w:r w:rsidR="00957AFD" w:rsidRPr="00034A8F">
        <w:rPr>
          <w:rFonts w:ascii="Times New Roman" w:eastAsia="Times New Roman" w:hAnsi="Times New Roman" w:cs="Times New Roman"/>
          <w:color w:val="1F1E1E"/>
          <w:lang w:val="en-US" w:eastAsia="en-GB"/>
        </w:rPr>
        <w:t>3</w:t>
      </w:r>
      <w:r w:rsidRPr="00034A8F">
        <w:rPr>
          <w:rFonts w:ascii="Times New Roman" w:eastAsia="Times New Roman" w:hAnsi="Times New Roman" w:cs="Times New Roman"/>
          <w:color w:val="1F1E1E"/>
          <w:lang w:val="en-GB" w:eastAsia="en-GB"/>
        </w:rPr>
        <w:t>.</w:t>
      </w:r>
    </w:p>
    <w:p w14:paraId="5C5E8B3C" w14:textId="7FD8EC00" w:rsidR="00BA2A64" w:rsidRPr="00034A8F" w:rsidRDefault="00BA2A64" w:rsidP="00AC4B58">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 xml:space="preserve">The Department announces </w:t>
      </w:r>
      <w:r w:rsidR="00701809" w:rsidRPr="00034A8F">
        <w:rPr>
          <w:rFonts w:ascii="Times New Roman" w:eastAsia="Times New Roman" w:hAnsi="Times New Roman" w:cs="Times New Roman"/>
          <w:color w:val="1F1E1E"/>
          <w:lang w:val="en-US" w:eastAsia="en-GB"/>
        </w:rPr>
        <w:t xml:space="preserve">eleven </w:t>
      </w:r>
      <w:r w:rsidRPr="00034A8F">
        <w:rPr>
          <w:rFonts w:ascii="Times New Roman" w:eastAsia="Times New Roman" w:hAnsi="Times New Roman" w:cs="Times New Roman"/>
          <w:color w:val="1F1E1E"/>
          <w:lang w:val="en-GB" w:eastAsia="en-GB"/>
        </w:rPr>
        <w:t>(</w:t>
      </w:r>
      <w:r w:rsidR="004F2C55" w:rsidRPr="00034A8F">
        <w:rPr>
          <w:rFonts w:ascii="Times New Roman" w:eastAsia="Times New Roman" w:hAnsi="Times New Roman" w:cs="Times New Roman"/>
          <w:color w:val="1F1E1E"/>
          <w:lang w:val="en-US" w:eastAsia="en-GB"/>
        </w:rPr>
        <w:t>1</w:t>
      </w:r>
      <w:r w:rsidR="007D4E9A" w:rsidRPr="00034A8F">
        <w:rPr>
          <w:rFonts w:ascii="Times New Roman" w:eastAsia="Times New Roman" w:hAnsi="Times New Roman" w:cs="Times New Roman"/>
          <w:color w:val="1F1E1E"/>
          <w:lang w:val="en-US" w:eastAsia="en-GB"/>
        </w:rPr>
        <w:t>1</w:t>
      </w:r>
      <w:r w:rsidRPr="00034A8F">
        <w:rPr>
          <w:rFonts w:ascii="Times New Roman" w:eastAsia="Times New Roman" w:hAnsi="Times New Roman" w:cs="Times New Roman"/>
          <w:color w:val="1F1E1E"/>
          <w:lang w:val="en-GB" w:eastAsia="en-GB"/>
        </w:rPr>
        <w:t xml:space="preserve">) </w:t>
      </w:r>
      <w:r w:rsidR="00E8298A" w:rsidRPr="00034A8F">
        <w:rPr>
          <w:rFonts w:ascii="Times New Roman" w:eastAsia="Times New Roman" w:hAnsi="Times New Roman" w:cs="Times New Roman"/>
          <w:color w:val="1F1E1E"/>
          <w:lang w:val="en-US" w:eastAsia="en-GB"/>
        </w:rPr>
        <w:t>positions</w:t>
      </w:r>
      <w:r w:rsidRPr="00034A8F">
        <w:rPr>
          <w:rFonts w:ascii="Times New Roman" w:eastAsia="Times New Roman" w:hAnsi="Times New Roman" w:cs="Times New Roman"/>
          <w:color w:val="1F1E1E"/>
          <w:lang w:val="en-GB" w:eastAsia="en-GB"/>
        </w:rPr>
        <w:t xml:space="preserve"> for the postgraduate programme leading to a PhD degree, distributed as follows:</w:t>
      </w:r>
    </w:p>
    <w:p w14:paraId="321055BD" w14:textId="3768646F" w:rsidR="00BA2A64" w:rsidRPr="00034A8F" w:rsidRDefault="00797833" w:rsidP="00AC4B5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US" w:eastAsia="en-GB"/>
        </w:rPr>
        <w:t>One (1)</w:t>
      </w:r>
      <w:r w:rsidR="00BA2A64" w:rsidRPr="00034A8F">
        <w:rPr>
          <w:rFonts w:ascii="Times New Roman" w:eastAsia="Times New Roman" w:hAnsi="Times New Roman" w:cs="Times New Roman"/>
          <w:color w:val="1F1E1E"/>
          <w:lang w:val="en-GB" w:eastAsia="en-GB"/>
        </w:rPr>
        <w:t xml:space="preserve"> under the supervision of Professor </w:t>
      </w:r>
      <w:proofErr w:type="spellStart"/>
      <w:r w:rsidR="00BA2A64" w:rsidRPr="00034A8F">
        <w:rPr>
          <w:rFonts w:ascii="Times New Roman" w:eastAsia="Times New Roman" w:hAnsi="Times New Roman" w:cs="Times New Roman"/>
          <w:color w:val="1F1E1E"/>
          <w:lang w:val="en-GB" w:eastAsia="en-GB"/>
        </w:rPr>
        <w:t>Nikitas</w:t>
      </w:r>
      <w:proofErr w:type="spellEnd"/>
      <w:r w:rsidR="00BA2A64" w:rsidRPr="00034A8F">
        <w:rPr>
          <w:rFonts w:ascii="Times New Roman" w:eastAsia="Times New Roman" w:hAnsi="Times New Roman" w:cs="Times New Roman"/>
          <w:color w:val="1F1E1E"/>
          <w:lang w:val="en-GB" w:eastAsia="en-GB"/>
        </w:rPr>
        <w:t xml:space="preserve"> </w:t>
      </w:r>
      <w:proofErr w:type="spellStart"/>
      <w:r w:rsidR="00BA2A64" w:rsidRPr="00034A8F">
        <w:rPr>
          <w:rFonts w:ascii="Times New Roman" w:eastAsia="Times New Roman" w:hAnsi="Times New Roman" w:cs="Times New Roman"/>
          <w:color w:val="1F1E1E"/>
          <w:lang w:val="en-GB" w:eastAsia="en-GB"/>
        </w:rPr>
        <w:t>Hatzimihail</w:t>
      </w:r>
      <w:proofErr w:type="spellEnd"/>
    </w:p>
    <w:p w14:paraId="78F38259" w14:textId="412212E9" w:rsidR="00BA2A64" w:rsidRPr="00034A8F" w:rsidRDefault="00BA2A64" w:rsidP="00AC4B5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 xml:space="preserve">One (1) under the supervision of Associate Professor </w:t>
      </w:r>
      <w:proofErr w:type="spellStart"/>
      <w:r w:rsidRPr="00034A8F">
        <w:rPr>
          <w:rFonts w:ascii="Times New Roman" w:eastAsia="Times New Roman" w:hAnsi="Times New Roman" w:cs="Times New Roman"/>
          <w:color w:val="1F1E1E"/>
          <w:lang w:val="en-GB" w:eastAsia="en-GB"/>
        </w:rPr>
        <w:t>Constantinos</w:t>
      </w:r>
      <w:proofErr w:type="spellEnd"/>
      <w:r w:rsidRPr="00034A8F">
        <w:rPr>
          <w:rFonts w:ascii="Times New Roman" w:eastAsia="Times New Roman" w:hAnsi="Times New Roman" w:cs="Times New Roman"/>
          <w:color w:val="1F1E1E"/>
          <w:lang w:val="en-GB" w:eastAsia="en-GB"/>
        </w:rPr>
        <w:t xml:space="preserve"> </w:t>
      </w:r>
      <w:proofErr w:type="spellStart"/>
      <w:r w:rsidRPr="00034A8F">
        <w:rPr>
          <w:rFonts w:ascii="Times New Roman" w:eastAsia="Times New Roman" w:hAnsi="Times New Roman" w:cs="Times New Roman"/>
          <w:color w:val="1F1E1E"/>
          <w:lang w:val="en-GB" w:eastAsia="en-GB"/>
        </w:rPr>
        <w:t>Kombos</w:t>
      </w:r>
      <w:proofErr w:type="spellEnd"/>
    </w:p>
    <w:p w14:paraId="61ECBDDA" w14:textId="542F1352" w:rsidR="00964AC3" w:rsidRPr="00034A8F" w:rsidRDefault="00964AC3" w:rsidP="00360C37">
      <w:pPr>
        <w:numPr>
          <w:ilvl w:val="0"/>
          <w:numId w:val="1"/>
        </w:numPr>
        <w:shd w:val="clear" w:color="auto" w:fill="FFFFFF"/>
        <w:spacing w:before="100" w:beforeAutospacing="1" w:after="100" w:afterAutospacing="1"/>
        <w:jc w:val="both"/>
        <w:rPr>
          <w:rFonts w:ascii="Times New Roman" w:hAnsi="Times New Roman" w:cs="Times New Roman"/>
          <w:sz w:val="22"/>
          <w:szCs w:val="22"/>
          <w:lang w:val="en-US" w:eastAsia="en-GB"/>
        </w:rPr>
      </w:pPr>
      <w:r w:rsidRPr="00034A8F">
        <w:rPr>
          <w:rFonts w:ascii="Times New Roman" w:hAnsi="Times New Roman" w:cs="Times New Roman"/>
          <w:sz w:val="22"/>
          <w:szCs w:val="22"/>
          <w:lang w:val="en-US" w:eastAsia="en-GB"/>
        </w:rPr>
        <w:t xml:space="preserve">One (1) under the supervision of Associate Professor </w:t>
      </w:r>
      <w:r w:rsidR="00360C37" w:rsidRPr="00034A8F">
        <w:rPr>
          <w:rFonts w:ascii="Times New Roman" w:hAnsi="Times New Roman" w:cs="Times New Roman"/>
          <w:sz w:val="22"/>
          <w:szCs w:val="22"/>
          <w:lang w:val="en-US" w:eastAsia="en-GB"/>
        </w:rPr>
        <w:t xml:space="preserve">Aristoteles </w:t>
      </w:r>
      <w:proofErr w:type="spellStart"/>
      <w:r w:rsidR="00360C37" w:rsidRPr="00034A8F">
        <w:rPr>
          <w:rFonts w:ascii="Times New Roman" w:hAnsi="Times New Roman" w:cs="Times New Roman"/>
          <w:sz w:val="22"/>
          <w:szCs w:val="22"/>
          <w:lang w:val="en-US" w:eastAsia="en-GB"/>
        </w:rPr>
        <w:t>Constantinides</w:t>
      </w:r>
      <w:proofErr w:type="spellEnd"/>
    </w:p>
    <w:p w14:paraId="1A1CE793" w14:textId="7CEF2915" w:rsidR="00964AC3" w:rsidRPr="00034A8F" w:rsidRDefault="00964AC3" w:rsidP="00F0296C">
      <w:pPr>
        <w:numPr>
          <w:ilvl w:val="0"/>
          <w:numId w:val="1"/>
        </w:numPr>
        <w:shd w:val="clear" w:color="auto" w:fill="FFFFFF"/>
        <w:spacing w:before="100" w:beforeAutospacing="1" w:after="100" w:afterAutospacing="1"/>
        <w:jc w:val="both"/>
        <w:rPr>
          <w:rFonts w:ascii="Times New Roman" w:hAnsi="Times New Roman" w:cs="Times New Roman"/>
          <w:sz w:val="22"/>
          <w:szCs w:val="22"/>
          <w:lang w:val="en-US" w:eastAsia="en-GB"/>
        </w:rPr>
      </w:pPr>
      <w:r w:rsidRPr="00034A8F">
        <w:rPr>
          <w:rFonts w:ascii="Times New Roman" w:hAnsi="Times New Roman" w:cs="Times New Roman"/>
          <w:sz w:val="22"/>
          <w:szCs w:val="22"/>
          <w:lang w:val="en-US" w:eastAsia="en-GB"/>
        </w:rPr>
        <w:t xml:space="preserve">One (1) under the supervision of Associate Professor </w:t>
      </w:r>
      <w:proofErr w:type="spellStart"/>
      <w:r w:rsidRPr="00034A8F">
        <w:rPr>
          <w:rFonts w:ascii="Times New Roman" w:hAnsi="Times New Roman" w:cs="Times New Roman"/>
          <w:sz w:val="22"/>
          <w:szCs w:val="22"/>
          <w:lang w:val="en-US" w:eastAsia="en-GB"/>
        </w:rPr>
        <w:t>Charalambos</w:t>
      </w:r>
      <w:proofErr w:type="spellEnd"/>
      <w:r w:rsidRPr="00034A8F">
        <w:rPr>
          <w:rFonts w:ascii="Times New Roman" w:hAnsi="Times New Roman" w:cs="Times New Roman"/>
          <w:sz w:val="22"/>
          <w:szCs w:val="22"/>
          <w:lang w:val="en-US" w:eastAsia="en-GB"/>
        </w:rPr>
        <w:t xml:space="preserve"> </w:t>
      </w:r>
      <w:proofErr w:type="spellStart"/>
      <w:r w:rsidRPr="00034A8F">
        <w:rPr>
          <w:rFonts w:ascii="Times New Roman" w:hAnsi="Times New Roman" w:cs="Times New Roman"/>
          <w:sz w:val="22"/>
          <w:szCs w:val="22"/>
          <w:lang w:val="en-US" w:eastAsia="en-GB"/>
        </w:rPr>
        <w:t>Papacharalambous</w:t>
      </w:r>
      <w:proofErr w:type="spellEnd"/>
    </w:p>
    <w:p w14:paraId="7AF94735" w14:textId="4C13AA0D" w:rsidR="007A2D74" w:rsidRPr="00034A8F" w:rsidRDefault="007A2D74" w:rsidP="007A2D74">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US" w:eastAsia="en-GB"/>
        </w:rPr>
        <w:t>One</w:t>
      </w:r>
      <w:r w:rsidRPr="00034A8F">
        <w:rPr>
          <w:rFonts w:ascii="Times New Roman" w:eastAsia="Times New Roman" w:hAnsi="Times New Roman" w:cs="Times New Roman"/>
          <w:color w:val="1F1E1E"/>
          <w:lang w:val="en-GB" w:eastAsia="en-GB"/>
        </w:rPr>
        <w:t xml:space="preserve"> (</w:t>
      </w:r>
      <w:r w:rsidRPr="00034A8F">
        <w:rPr>
          <w:rFonts w:ascii="Times New Roman" w:eastAsia="Times New Roman" w:hAnsi="Times New Roman" w:cs="Times New Roman"/>
          <w:color w:val="1F1E1E"/>
          <w:lang w:val="en-US" w:eastAsia="en-GB"/>
        </w:rPr>
        <w:t>1</w:t>
      </w:r>
      <w:r w:rsidRPr="00034A8F">
        <w:rPr>
          <w:rFonts w:ascii="Times New Roman" w:eastAsia="Times New Roman" w:hAnsi="Times New Roman" w:cs="Times New Roman"/>
          <w:color w:val="1F1E1E"/>
          <w:lang w:val="en-GB" w:eastAsia="en-GB"/>
        </w:rPr>
        <w:t xml:space="preserve">) under the supervision of Associate Professor Costas </w:t>
      </w:r>
      <w:proofErr w:type="spellStart"/>
      <w:r w:rsidRPr="00034A8F">
        <w:rPr>
          <w:rFonts w:ascii="Times New Roman" w:eastAsia="Times New Roman" w:hAnsi="Times New Roman" w:cs="Times New Roman"/>
          <w:color w:val="1F1E1E"/>
          <w:lang w:val="en-GB" w:eastAsia="en-GB"/>
        </w:rPr>
        <w:t>Paraskeva</w:t>
      </w:r>
      <w:proofErr w:type="spellEnd"/>
    </w:p>
    <w:p w14:paraId="540A8BE6" w14:textId="18B72656" w:rsidR="007A2D74" w:rsidRPr="00034A8F" w:rsidRDefault="007A50A4" w:rsidP="00F0296C">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US" w:eastAsia="en-GB"/>
        </w:rPr>
        <w:t>One</w:t>
      </w:r>
      <w:r w:rsidR="00BA2A64" w:rsidRPr="00034A8F">
        <w:rPr>
          <w:rFonts w:ascii="Times New Roman" w:eastAsia="Times New Roman" w:hAnsi="Times New Roman" w:cs="Times New Roman"/>
          <w:color w:val="1F1E1E"/>
          <w:lang w:val="en-GB" w:eastAsia="en-GB"/>
        </w:rPr>
        <w:t xml:space="preserve"> (</w:t>
      </w:r>
      <w:r w:rsidRPr="00034A8F">
        <w:rPr>
          <w:rFonts w:ascii="Times New Roman" w:eastAsia="Times New Roman" w:hAnsi="Times New Roman" w:cs="Times New Roman"/>
          <w:color w:val="1F1E1E"/>
          <w:lang w:val="en-US" w:eastAsia="en-GB"/>
        </w:rPr>
        <w:t>1</w:t>
      </w:r>
      <w:r w:rsidR="00BA2A64" w:rsidRPr="00034A8F">
        <w:rPr>
          <w:rFonts w:ascii="Times New Roman" w:eastAsia="Times New Roman" w:hAnsi="Times New Roman" w:cs="Times New Roman"/>
          <w:color w:val="1F1E1E"/>
          <w:lang w:val="en-GB" w:eastAsia="en-GB"/>
        </w:rPr>
        <w:t>) under the supervision of Assistant Professor Thomas Papadopoulos</w:t>
      </w:r>
    </w:p>
    <w:p w14:paraId="62C96037" w14:textId="33A5CEBF" w:rsidR="00964AC3" w:rsidRPr="00034A8F" w:rsidRDefault="00964AC3" w:rsidP="00AC4B5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hAnsi="Times New Roman" w:cs="Times New Roman"/>
          <w:sz w:val="22"/>
          <w:szCs w:val="22"/>
          <w:lang w:val="en-US" w:eastAsia="en-GB"/>
        </w:rPr>
        <w:t xml:space="preserve">Two (2) under the supervision of Assistant Professor Michael </w:t>
      </w:r>
      <w:proofErr w:type="spellStart"/>
      <w:r w:rsidRPr="00034A8F">
        <w:rPr>
          <w:rFonts w:ascii="Times New Roman" w:hAnsi="Times New Roman" w:cs="Times New Roman"/>
          <w:sz w:val="22"/>
          <w:szCs w:val="22"/>
          <w:lang w:val="en-US" w:eastAsia="en-GB"/>
        </w:rPr>
        <w:t>Chatzipanagiotis</w:t>
      </w:r>
      <w:proofErr w:type="spellEnd"/>
    </w:p>
    <w:p w14:paraId="4E7ECCD1" w14:textId="77777777" w:rsidR="00F0296C" w:rsidRPr="00034A8F" w:rsidRDefault="00A8759D" w:rsidP="00AC4B5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US" w:eastAsia="en-GB"/>
        </w:rPr>
        <w:t xml:space="preserve">One (1) under the supervision of Lecturer Konstantinos </w:t>
      </w:r>
      <w:proofErr w:type="spellStart"/>
      <w:r w:rsidRPr="00034A8F">
        <w:rPr>
          <w:rFonts w:ascii="Times New Roman" w:eastAsia="Times New Roman" w:hAnsi="Times New Roman" w:cs="Times New Roman"/>
          <w:color w:val="1F1E1E"/>
          <w:lang w:val="en-US" w:eastAsia="en-GB"/>
        </w:rPr>
        <w:t>Tsinas</w:t>
      </w:r>
      <w:proofErr w:type="spellEnd"/>
      <w:r w:rsidRPr="00034A8F">
        <w:rPr>
          <w:rFonts w:ascii="Times New Roman" w:eastAsia="Times New Roman" w:hAnsi="Times New Roman" w:cs="Times New Roman"/>
          <w:color w:val="1F1E1E"/>
          <w:lang w:val="en-US" w:eastAsia="en-GB"/>
        </w:rPr>
        <w:t xml:space="preserve">. </w:t>
      </w:r>
    </w:p>
    <w:p w14:paraId="7E11F5B8" w14:textId="77777777" w:rsidR="00F0296C" w:rsidRPr="00034A8F" w:rsidRDefault="00964AC3" w:rsidP="00AC4B5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hAnsi="Times New Roman" w:cs="Times New Roman"/>
          <w:sz w:val="22"/>
          <w:szCs w:val="22"/>
          <w:lang w:val="en-US" w:eastAsia="en-GB"/>
        </w:rPr>
        <w:t xml:space="preserve">Two (2) under the supervision of Lecturer </w:t>
      </w:r>
      <w:proofErr w:type="spellStart"/>
      <w:r w:rsidRPr="00034A8F">
        <w:rPr>
          <w:rFonts w:ascii="Times New Roman" w:hAnsi="Times New Roman" w:cs="Times New Roman"/>
          <w:sz w:val="22"/>
          <w:szCs w:val="22"/>
          <w:lang w:val="en-US" w:eastAsia="en-GB"/>
        </w:rPr>
        <w:t>Charikleia</w:t>
      </w:r>
      <w:proofErr w:type="spellEnd"/>
      <w:r w:rsidRPr="00034A8F">
        <w:rPr>
          <w:rFonts w:ascii="Times New Roman" w:hAnsi="Times New Roman" w:cs="Times New Roman"/>
          <w:sz w:val="22"/>
          <w:szCs w:val="22"/>
          <w:lang w:val="en-US" w:eastAsia="en-GB"/>
        </w:rPr>
        <w:t xml:space="preserve"> </w:t>
      </w:r>
      <w:proofErr w:type="spellStart"/>
      <w:r w:rsidRPr="00034A8F">
        <w:rPr>
          <w:rFonts w:ascii="Times New Roman" w:hAnsi="Times New Roman" w:cs="Times New Roman"/>
          <w:sz w:val="22"/>
          <w:szCs w:val="22"/>
          <w:lang w:val="en-US" w:eastAsia="en-GB"/>
        </w:rPr>
        <w:t>Vlachou</w:t>
      </w:r>
      <w:proofErr w:type="spellEnd"/>
    </w:p>
    <w:p w14:paraId="6E0753A3" w14:textId="120C9F97" w:rsidR="00BA2A64" w:rsidRPr="00034A8F" w:rsidRDefault="00BA2A64" w:rsidP="00F0296C">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b/>
          <w:bCs/>
          <w:color w:val="1F1E1E"/>
          <w:lang w:val="en-GB" w:eastAsia="en-GB"/>
        </w:rPr>
        <w:t>The first stage in the application process</w:t>
      </w:r>
      <w:r w:rsidRPr="00034A8F">
        <w:rPr>
          <w:rFonts w:ascii="Times New Roman" w:eastAsia="Times New Roman" w:hAnsi="Times New Roman" w:cs="Times New Roman"/>
          <w:color w:val="1F1E1E"/>
          <w:lang w:val="en-GB" w:eastAsia="en-GB"/>
        </w:rPr>
        <w:t>: Applicants are strongly encouraged to check the research interests and expertise of the academic staff of the Department of Law and must get in touch with potential Research Supervisors before submitting their application. </w:t>
      </w:r>
      <w:r w:rsidRPr="00034A8F">
        <w:rPr>
          <w:rFonts w:ascii="Times New Roman" w:eastAsia="Times New Roman" w:hAnsi="Times New Roman" w:cs="Times New Roman"/>
          <w:b/>
          <w:bCs/>
          <w:color w:val="1F1E1E"/>
          <w:lang w:val="en-GB" w:eastAsia="en-GB"/>
        </w:rPr>
        <w:t>Written endorsement</w:t>
      </w:r>
      <w:r w:rsidRPr="00034A8F">
        <w:rPr>
          <w:rFonts w:ascii="Times New Roman" w:eastAsia="Times New Roman" w:hAnsi="Times New Roman" w:cs="Times New Roman"/>
          <w:color w:val="1F1E1E"/>
          <w:lang w:val="en-GB" w:eastAsia="en-GB"/>
        </w:rPr>
        <w:t> by a supervisor at this preliminary stage is required for the progression of the application to the next stage. It is noted that endorsement does not equal success for the application but is rather a precondition for its progression to the next stage of assessment. </w:t>
      </w:r>
    </w:p>
    <w:p w14:paraId="2A208BCD" w14:textId="551AD703" w:rsidR="00BA2A64" w:rsidRPr="00034A8F" w:rsidRDefault="00BA2A64" w:rsidP="00AC4B58">
      <w:pPr>
        <w:shd w:val="clear" w:color="auto" w:fill="FFFFFF"/>
        <w:spacing w:before="100" w:beforeAutospacing="1" w:after="100" w:afterAutospacing="1" w:line="276" w:lineRule="auto"/>
        <w:rPr>
          <w:rFonts w:ascii="Times New Roman" w:eastAsia="Times New Roman" w:hAnsi="Times New Roman" w:cs="Times New Roman"/>
          <w:i/>
          <w:iCs/>
          <w:color w:val="1F1E1E"/>
          <w:lang w:val="en-US" w:eastAsia="en-GB"/>
        </w:rPr>
      </w:pPr>
      <w:r w:rsidRPr="00034A8F">
        <w:rPr>
          <w:rFonts w:ascii="Times New Roman" w:eastAsia="Times New Roman" w:hAnsi="Times New Roman" w:cs="Times New Roman"/>
          <w:i/>
          <w:iCs/>
          <w:color w:val="1F1E1E"/>
          <w:lang w:val="en-GB" w:eastAsia="en-GB"/>
        </w:rPr>
        <w:t>Further information about the research profile</w:t>
      </w:r>
      <w:r w:rsidR="00865FED" w:rsidRPr="00034A8F">
        <w:rPr>
          <w:rFonts w:ascii="Times New Roman" w:eastAsia="Times New Roman" w:hAnsi="Times New Roman" w:cs="Times New Roman"/>
          <w:i/>
          <w:iCs/>
          <w:color w:val="1F1E1E"/>
          <w:lang w:val="en-US" w:eastAsia="en-GB"/>
        </w:rPr>
        <w:t xml:space="preserve"> and contact information</w:t>
      </w:r>
      <w:r w:rsidRPr="00034A8F">
        <w:rPr>
          <w:rFonts w:ascii="Times New Roman" w:eastAsia="Times New Roman" w:hAnsi="Times New Roman" w:cs="Times New Roman"/>
          <w:i/>
          <w:iCs/>
          <w:color w:val="1F1E1E"/>
          <w:lang w:val="en-GB" w:eastAsia="en-GB"/>
        </w:rPr>
        <w:t xml:space="preserve"> of potential supervisors is available </w:t>
      </w:r>
      <w:r w:rsidR="00C71F92">
        <w:rPr>
          <w:rFonts w:ascii="Times New Roman" w:eastAsia="Times New Roman" w:hAnsi="Times New Roman" w:cs="Times New Roman"/>
          <w:i/>
          <w:iCs/>
          <w:color w:val="1F1E1E"/>
          <w:lang w:val="en-US" w:eastAsia="en-GB"/>
        </w:rPr>
        <w:t>on</w:t>
      </w:r>
      <w:r w:rsidR="00C71F92" w:rsidRPr="00AC4B58">
        <w:rPr>
          <w:rFonts w:ascii="Times New Roman" w:eastAsia="Times New Roman" w:hAnsi="Times New Roman" w:cs="Times New Roman"/>
          <w:i/>
          <w:iCs/>
          <w:color w:val="1F1E1E"/>
          <w:lang w:val="en-US" w:eastAsia="en-GB"/>
        </w:rPr>
        <w:t xml:space="preserve"> </w:t>
      </w:r>
      <w:r w:rsidR="00C71F92" w:rsidRPr="004964B7">
        <w:rPr>
          <w:rFonts w:ascii="Times New Roman" w:eastAsia="Times New Roman" w:hAnsi="Times New Roman" w:cs="Times New Roman"/>
          <w:i/>
          <w:iCs/>
          <w:color w:val="1F1E1E"/>
          <w:lang w:val="en-GB" w:eastAsia="en-GB"/>
        </w:rPr>
        <w:t xml:space="preserve">the </w:t>
      </w:r>
      <w:hyperlink r:id="rId6" w:history="1">
        <w:r w:rsidR="00C71F92" w:rsidRPr="004964B7">
          <w:rPr>
            <w:rStyle w:val="Hyperlink"/>
            <w:rFonts w:ascii="Times New Roman" w:eastAsia="Times New Roman" w:hAnsi="Times New Roman" w:cs="Times New Roman"/>
            <w:i/>
            <w:iCs/>
            <w:lang w:val="en-GB" w:eastAsia="en-GB"/>
          </w:rPr>
          <w:t xml:space="preserve">Department’s </w:t>
        </w:r>
        <w:proofErr w:type="spellStart"/>
        <w:r w:rsidR="00C71F92" w:rsidRPr="004964B7">
          <w:rPr>
            <w:rStyle w:val="Hyperlink"/>
            <w:rFonts w:ascii="Times New Roman" w:eastAsia="Times New Roman" w:hAnsi="Times New Roman" w:cs="Times New Roman"/>
            <w:i/>
            <w:iCs/>
            <w:lang w:val="en-GB" w:eastAsia="en-GB"/>
          </w:rPr>
          <w:t>websit</w:t>
        </w:r>
        <w:proofErr w:type="spellEnd"/>
        <w:r w:rsidR="00C71F92" w:rsidRPr="00AC4B58">
          <w:rPr>
            <w:rStyle w:val="Hyperlink"/>
            <w:rFonts w:ascii="Times New Roman" w:eastAsia="Times New Roman" w:hAnsi="Times New Roman" w:cs="Times New Roman"/>
            <w:i/>
            <w:iCs/>
            <w:lang w:val="en-US" w:eastAsia="en-GB"/>
          </w:rPr>
          <w:t>e</w:t>
        </w:r>
      </w:hyperlink>
      <w:r w:rsidR="00F369ED" w:rsidRPr="00034A8F">
        <w:rPr>
          <w:rFonts w:ascii="Times New Roman" w:eastAsia="Times New Roman" w:hAnsi="Times New Roman" w:cs="Times New Roman"/>
          <w:i/>
          <w:iCs/>
          <w:color w:val="1F1E1E"/>
          <w:lang w:val="en-US" w:eastAsia="en-GB"/>
        </w:rPr>
        <w:t>.</w:t>
      </w:r>
    </w:p>
    <w:p w14:paraId="3DA00D6A" w14:textId="34B5717A" w:rsidR="00BA2A64" w:rsidRPr="00034A8F" w:rsidRDefault="00BA2A64" w:rsidP="00AC4B58">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b/>
          <w:bCs/>
          <w:color w:val="1F1E1E"/>
          <w:lang w:val="en-GB" w:eastAsia="en-GB"/>
        </w:rPr>
        <w:t>The second stage in the application process</w:t>
      </w:r>
      <w:r w:rsidRPr="00034A8F">
        <w:rPr>
          <w:rFonts w:ascii="Times New Roman" w:eastAsia="Times New Roman" w:hAnsi="Times New Roman" w:cs="Times New Roman"/>
          <w:color w:val="1F1E1E"/>
          <w:lang w:val="en-GB" w:eastAsia="en-GB"/>
        </w:rPr>
        <w:t xml:space="preserve">: The applicant complies with all the requirements set </w:t>
      </w:r>
      <w:r w:rsidR="00B166E4" w:rsidRPr="00034A8F">
        <w:rPr>
          <w:rFonts w:ascii="Times New Roman" w:eastAsia="Times New Roman" w:hAnsi="Times New Roman" w:cs="Times New Roman"/>
          <w:color w:val="1F1E1E"/>
          <w:lang w:val="en-GB" w:eastAsia="en-GB"/>
        </w:rPr>
        <w:t>on</w:t>
      </w:r>
      <w:r w:rsidR="00696BF8" w:rsidRPr="00034A8F">
        <w:rPr>
          <w:rFonts w:ascii="Times New Roman" w:eastAsia="Times New Roman" w:hAnsi="Times New Roman" w:cs="Times New Roman"/>
          <w:color w:val="1F1E1E"/>
          <w:lang w:val="en-US" w:eastAsia="en-GB"/>
        </w:rPr>
        <w:t xml:space="preserve"> </w:t>
      </w:r>
      <w:r w:rsidR="00F0296C" w:rsidRPr="00034A8F">
        <w:rPr>
          <w:rFonts w:ascii="Times New Roman" w:eastAsia="Times New Roman" w:hAnsi="Times New Roman" w:cs="Times New Roman"/>
          <w:color w:val="1F1E1E"/>
          <w:lang w:val="en-US" w:eastAsia="en-GB"/>
        </w:rPr>
        <w:t xml:space="preserve">this </w:t>
      </w:r>
      <w:hyperlink r:id="rId7" w:history="1">
        <w:r w:rsidR="00F0296C" w:rsidRPr="00034A8F">
          <w:rPr>
            <w:rStyle w:val="Hyperlink"/>
            <w:rFonts w:ascii="Times New Roman" w:eastAsia="Times New Roman" w:hAnsi="Times New Roman" w:cs="Times New Roman"/>
            <w:lang w:val="en-US" w:eastAsia="en-GB"/>
          </w:rPr>
          <w:t>website</w:t>
        </w:r>
      </w:hyperlink>
      <w:r w:rsidR="00F0296C" w:rsidRPr="00034A8F">
        <w:rPr>
          <w:rFonts w:ascii="Times New Roman" w:eastAsia="Times New Roman" w:hAnsi="Times New Roman" w:cs="Times New Roman"/>
          <w:color w:val="1F1E1E"/>
          <w:lang w:val="en-US" w:eastAsia="en-GB"/>
        </w:rPr>
        <w:t xml:space="preserve">. </w:t>
      </w:r>
      <w:r w:rsidRPr="00034A8F">
        <w:rPr>
          <w:rFonts w:ascii="Times New Roman" w:eastAsia="Times New Roman" w:hAnsi="Times New Roman" w:cs="Times New Roman"/>
          <w:color w:val="1F1E1E"/>
          <w:lang w:val="en-GB" w:eastAsia="en-GB"/>
        </w:rPr>
        <w:t>Applications must be submitted through the</w:t>
      </w:r>
      <w:r w:rsidR="000403A5" w:rsidRPr="00034A8F">
        <w:rPr>
          <w:rFonts w:ascii="Times New Roman" w:eastAsia="Times New Roman" w:hAnsi="Times New Roman" w:cs="Times New Roman"/>
          <w:color w:val="1F1E1E"/>
          <w:lang w:val="en-US" w:eastAsia="en-GB"/>
        </w:rPr>
        <w:t xml:space="preserve"> system</w:t>
      </w:r>
      <w:r w:rsidR="000403A5" w:rsidRPr="00034A8F">
        <w:rPr>
          <w:rFonts w:ascii="Times New Roman" w:eastAsia="Times New Roman" w:hAnsi="Times New Roman" w:cs="Times New Roman"/>
          <w:b/>
          <w:bCs/>
          <w:color w:val="1F1E1E"/>
          <w:lang w:val="en-GB" w:eastAsia="en-GB"/>
        </w:rPr>
        <w:t xml:space="preserve"> </w:t>
      </w:r>
      <w:r w:rsidRPr="00034A8F">
        <w:rPr>
          <w:rFonts w:ascii="Times New Roman" w:eastAsia="Times New Roman" w:hAnsi="Times New Roman" w:cs="Times New Roman"/>
          <w:b/>
          <w:bCs/>
          <w:color w:val="FF0000"/>
          <w:lang w:val="en-GB" w:eastAsia="en-GB"/>
        </w:rPr>
        <w:t xml:space="preserve">by </w:t>
      </w:r>
      <w:r w:rsidR="00F0296C" w:rsidRPr="00034A8F">
        <w:rPr>
          <w:rFonts w:ascii="Times New Roman" w:eastAsia="Times New Roman" w:hAnsi="Times New Roman" w:cs="Times New Roman"/>
          <w:b/>
          <w:bCs/>
          <w:color w:val="FF0000"/>
          <w:lang w:val="en-GB" w:eastAsia="en-GB"/>
        </w:rPr>
        <w:t>Friday</w:t>
      </w:r>
      <w:r w:rsidR="00116482" w:rsidRPr="00034A8F">
        <w:rPr>
          <w:rFonts w:ascii="Times New Roman" w:eastAsia="Times New Roman" w:hAnsi="Times New Roman" w:cs="Times New Roman"/>
          <w:b/>
          <w:bCs/>
          <w:color w:val="FF0000"/>
          <w:lang w:val="en-GB" w:eastAsia="en-GB"/>
        </w:rPr>
        <w:t xml:space="preserve">, </w:t>
      </w:r>
      <w:r w:rsidR="00F0296C" w:rsidRPr="00034A8F">
        <w:rPr>
          <w:rFonts w:ascii="Times New Roman" w:eastAsia="Times New Roman" w:hAnsi="Times New Roman" w:cs="Times New Roman"/>
          <w:b/>
          <w:bCs/>
          <w:color w:val="FF0000"/>
          <w:lang w:val="en-GB" w:eastAsia="en-GB"/>
        </w:rPr>
        <w:t>31</w:t>
      </w:r>
      <w:r w:rsidR="00116482" w:rsidRPr="00034A8F">
        <w:rPr>
          <w:rFonts w:ascii="Times New Roman" w:eastAsia="Times New Roman" w:hAnsi="Times New Roman" w:cs="Times New Roman"/>
          <w:b/>
          <w:bCs/>
          <w:color w:val="FF0000"/>
          <w:lang w:val="en-GB" w:eastAsia="en-GB"/>
        </w:rPr>
        <w:t xml:space="preserve"> M</w:t>
      </w:r>
      <w:r w:rsidR="005C495A" w:rsidRPr="00034A8F">
        <w:rPr>
          <w:rFonts w:ascii="Times New Roman" w:eastAsia="Times New Roman" w:hAnsi="Times New Roman" w:cs="Times New Roman"/>
          <w:b/>
          <w:bCs/>
          <w:color w:val="FF0000"/>
          <w:lang w:val="en-GB" w:eastAsia="en-GB"/>
        </w:rPr>
        <w:t>arch</w:t>
      </w:r>
      <w:r w:rsidRPr="00034A8F">
        <w:rPr>
          <w:rFonts w:ascii="Times New Roman" w:eastAsia="Times New Roman" w:hAnsi="Times New Roman" w:cs="Times New Roman"/>
          <w:b/>
          <w:bCs/>
          <w:color w:val="FF0000"/>
          <w:lang w:val="en-GB" w:eastAsia="en-GB"/>
        </w:rPr>
        <w:t xml:space="preserve"> </w:t>
      </w:r>
      <w:r w:rsidR="005C495A" w:rsidRPr="00034A8F">
        <w:rPr>
          <w:rFonts w:ascii="Times New Roman" w:eastAsia="Times New Roman" w:hAnsi="Times New Roman" w:cs="Times New Roman"/>
          <w:b/>
          <w:bCs/>
          <w:color w:val="FF0000"/>
          <w:lang w:val="en-GB" w:eastAsia="en-GB"/>
        </w:rPr>
        <w:t xml:space="preserve">2023 </w:t>
      </w:r>
      <w:r w:rsidRPr="00034A8F">
        <w:rPr>
          <w:rFonts w:ascii="Times New Roman" w:eastAsia="Times New Roman" w:hAnsi="Times New Roman" w:cs="Times New Roman"/>
          <w:b/>
          <w:bCs/>
          <w:color w:val="FF0000"/>
          <w:lang w:val="en-GB" w:eastAsia="en-GB"/>
        </w:rPr>
        <w:t>at 12 noon</w:t>
      </w:r>
      <w:r w:rsidRPr="00034A8F">
        <w:rPr>
          <w:rFonts w:ascii="Times New Roman" w:eastAsia="Times New Roman" w:hAnsi="Times New Roman" w:cs="Times New Roman"/>
          <w:color w:val="1F1E1E"/>
          <w:lang w:val="en-GB" w:eastAsia="en-GB"/>
        </w:rPr>
        <w:t xml:space="preserve">. Applications submitted in hard copy will </w:t>
      </w:r>
      <w:r w:rsidRPr="00034A8F">
        <w:rPr>
          <w:rFonts w:ascii="Times New Roman" w:eastAsia="Times New Roman" w:hAnsi="Times New Roman" w:cs="Times New Roman"/>
          <w:b/>
          <w:bCs/>
          <w:color w:val="1F1E1E"/>
          <w:lang w:val="en-GB" w:eastAsia="en-GB"/>
        </w:rPr>
        <w:t>not</w:t>
      </w:r>
      <w:r w:rsidRPr="00034A8F">
        <w:rPr>
          <w:rFonts w:ascii="Times New Roman" w:eastAsia="Times New Roman" w:hAnsi="Times New Roman" w:cs="Times New Roman"/>
          <w:color w:val="1F1E1E"/>
          <w:lang w:val="en-GB" w:eastAsia="en-GB"/>
        </w:rPr>
        <w:t xml:space="preserve"> be accepted.</w:t>
      </w:r>
    </w:p>
    <w:p w14:paraId="402F8276" w14:textId="77777777" w:rsidR="00BA2A64" w:rsidRPr="00034A8F" w:rsidRDefault="00BA2A64" w:rsidP="00AC4B58">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The following should be included in the online application:</w:t>
      </w:r>
    </w:p>
    <w:p w14:paraId="79ACB25E" w14:textId="77777777" w:rsidR="00BA2A64" w:rsidRPr="00034A8F" w:rsidRDefault="00BA2A64" w:rsidP="00AC4B58">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1F1E1E"/>
          <w:lang w:eastAsia="en-GB"/>
        </w:rPr>
      </w:pPr>
      <w:proofErr w:type="spellStart"/>
      <w:r w:rsidRPr="00034A8F">
        <w:rPr>
          <w:rFonts w:ascii="Times New Roman" w:eastAsia="Times New Roman" w:hAnsi="Times New Roman" w:cs="Times New Roman"/>
          <w:color w:val="1F1E1E"/>
          <w:lang w:eastAsia="en-GB"/>
        </w:rPr>
        <w:t>Curriculum</w:t>
      </w:r>
      <w:proofErr w:type="spellEnd"/>
      <w:r w:rsidRPr="00034A8F">
        <w:rPr>
          <w:rFonts w:ascii="Times New Roman" w:eastAsia="Times New Roman" w:hAnsi="Times New Roman" w:cs="Times New Roman"/>
          <w:color w:val="1F1E1E"/>
          <w:lang w:eastAsia="en-GB"/>
        </w:rPr>
        <w:t xml:space="preserve"> </w:t>
      </w:r>
      <w:proofErr w:type="spellStart"/>
      <w:r w:rsidRPr="00034A8F">
        <w:rPr>
          <w:rFonts w:ascii="Times New Roman" w:eastAsia="Times New Roman" w:hAnsi="Times New Roman" w:cs="Times New Roman"/>
          <w:color w:val="1F1E1E"/>
          <w:lang w:eastAsia="en-GB"/>
        </w:rPr>
        <w:t>vitae</w:t>
      </w:r>
      <w:proofErr w:type="spellEnd"/>
      <w:r w:rsidRPr="00034A8F">
        <w:rPr>
          <w:rFonts w:ascii="Times New Roman" w:eastAsia="Times New Roman" w:hAnsi="Times New Roman" w:cs="Times New Roman"/>
          <w:color w:val="1F1E1E"/>
          <w:lang w:eastAsia="en-GB"/>
        </w:rPr>
        <w:t>.</w:t>
      </w:r>
    </w:p>
    <w:p w14:paraId="7143C79E" w14:textId="77777777" w:rsidR="00BA2A64" w:rsidRPr="00034A8F" w:rsidRDefault="00BA2A64" w:rsidP="00AC4B58">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Certified copies of University Degrees (undergraduate and postgraduate levels) or a Certificate of Graduation. (In case of admission to the program, certified copies of diplomas must be submitted at the latest when accepting the post).</w:t>
      </w:r>
    </w:p>
    <w:p w14:paraId="504DE1D2" w14:textId="77777777" w:rsidR="00BA2A64" w:rsidRPr="00034A8F" w:rsidRDefault="00BA2A64" w:rsidP="00AC4B58">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lastRenderedPageBreak/>
        <w:t>Academic Transcript (with a detailed record of grades) of the Undergraduate and Postgraduate Degrees.</w:t>
      </w:r>
    </w:p>
    <w:p w14:paraId="56DD2502" w14:textId="77777777" w:rsidR="00BA2A64" w:rsidRPr="00034A8F" w:rsidRDefault="00BA2A64" w:rsidP="00AC4B58">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Preliminary (non-binding) research proposal of up to 2000 words in Greek or English, identifying the proposed supervisor and briefly describing the proposed subject, the proposed research methodology and the basic bibliography.</w:t>
      </w:r>
    </w:p>
    <w:p w14:paraId="7CE190E5" w14:textId="77777777" w:rsidR="00BA2A64" w:rsidRPr="00034A8F" w:rsidRDefault="00BA2A64" w:rsidP="00AC4B58">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At least one and no more than three written samples of academic writing.</w:t>
      </w:r>
    </w:p>
    <w:p w14:paraId="748092DB" w14:textId="77777777" w:rsidR="00BA2A64" w:rsidRPr="00034A8F" w:rsidRDefault="00BA2A64" w:rsidP="00AC4B58">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Evidence of excellent knowledge of the English language and any knowledge of other languages.</w:t>
      </w:r>
    </w:p>
    <w:p w14:paraId="038ECA88" w14:textId="2AFC8524" w:rsidR="00BA2A64" w:rsidRPr="00034A8F" w:rsidRDefault="00BA2A64" w:rsidP="00AC4B58">
      <w:pPr>
        <w:numPr>
          <w:ilvl w:val="0"/>
          <w:numId w:val="2"/>
        </w:num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The names and e-mail addresses of two (2) academic referees. The academic referees will receive a relevant email requesting submission of the reference letter</w:t>
      </w:r>
      <w:r w:rsidR="00A93BFC" w:rsidRPr="00034A8F">
        <w:rPr>
          <w:rFonts w:ascii="Times New Roman" w:eastAsia="Times New Roman" w:hAnsi="Times New Roman" w:cs="Times New Roman"/>
          <w:color w:val="1F1E1E"/>
          <w:lang w:val="en-US" w:eastAsia="en-GB"/>
        </w:rPr>
        <w:t xml:space="preserve"> through the online application system</w:t>
      </w:r>
      <w:r w:rsidRPr="00034A8F">
        <w:rPr>
          <w:rFonts w:ascii="Times New Roman" w:eastAsia="Times New Roman" w:hAnsi="Times New Roman" w:cs="Times New Roman"/>
          <w:color w:val="1F1E1E"/>
          <w:lang w:val="en-GB" w:eastAsia="en-GB"/>
        </w:rPr>
        <w:t>. The Department may request additional confidential information from the referees.</w:t>
      </w:r>
    </w:p>
    <w:p w14:paraId="17FC7756" w14:textId="3A7E5C25" w:rsidR="00BA2A64" w:rsidRPr="00034A8F" w:rsidRDefault="00BA2A64" w:rsidP="00AC4B58">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 xml:space="preserve">When submitting the application, </w:t>
      </w:r>
      <w:r w:rsidR="00F369ED" w:rsidRPr="00034A8F">
        <w:rPr>
          <w:rFonts w:ascii="Times New Roman" w:eastAsia="Times New Roman" w:hAnsi="Times New Roman" w:cs="Times New Roman"/>
          <w:color w:val="1F1E1E"/>
          <w:lang w:val="en-US" w:eastAsia="en-GB"/>
        </w:rPr>
        <w:t>the potential</w:t>
      </w:r>
      <w:r w:rsidRPr="00034A8F">
        <w:rPr>
          <w:rFonts w:ascii="Times New Roman" w:eastAsia="Times New Roman" w:hAnsi="Times New Roman" w:cs="Times New Roman"/>
          <w:color w:val="1F1E1E"/>
          <w:lang w:val="en-GB" w:eastAsia="en-GB"/>
        </w:rPr>
        <w:t xml:space="preserve"> supervisor that has previously endorsed the specific application must be named in the accompanying proposal. The final decision for the admission to the PhD Programme in Law will be taken by the Department’s Committee of Postgraduate Studies, upon a </w:t>
      </w:r>
      <w:r w:rsidRPr="00034A8F">
        <w:rPr>
          <w:rFonts w:ascii="Times New Roman" w:eastAsia="Times New Roman" w:hAnsi="Times New Roman" w:cs="Times New Roman"/>
          <w:b/>
          <w:bCs/>
          <w:color w:val="1F1E1E"/>
          <w:lang w:val="en-GB" w:eastAsia="en-GB"/>
        </w:rPr>
        <w:t>favourable recommendation</w:t>
      </w:r>
      <w:r w:rsidRPr="00034A8F">
        <w:rPr>
          <w:rFonts w:ascii="Times New Roman" w:eastAsia="Times New Roman" w:hAnsi="Times New Roman" w:cs="Times New Roman"/>
          <w:color w:val="1F1E1E"/>
          <w:lang w:val="en-GB" w:eastAsia="en-GB"/>
        </w:rPr>
        <w:t> of the nominated Research Supervisor and subject to: (a) restrictions in available positions per supervisor; (b) the fit of the proposal with the research interests and current priorities of the supervisor; (c) the assessment of the qualifications of applicants vis-à-vis the admission criteria. The Department’s Committee of Postgraduate Studies reserves the right to invite applicants to an interview or/and a written examination.</w:t>
      </w:r>
    </w:p>
    <w:p w14:paraId="5FEC39AE" w14:textId="77777777" w:rsidR="003C1194" w:rsidRPr="00034A8F" w:rsidRDefault="00BA2A64" w:rsidP="00AC4B58">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US" w:eastAsia="en-GB"/>
        </w:rPr>
      </w:pPr>
      <w:r w:rsidRPr="00034A8F">
        <w:rPr>
          <w:rFonts w:ascii="Times New Roman" w:eastAsia="Times New Roman" w:hAnsi="Times New Roman" w:cs="Times New Roman"/>
          <w:color w:val="1F1E1E"/>
          <w:lang w:val="en-GB" w:eastAsia="en-GB"/>
        </w:rPr>
        <w:t xml:space="preserve">The candidates for the PhD Programme in Law </w:t>
      </w:r>
      <w:r w:rsidRPr="00034A8F">
        <w:rPr>
          <w:rFonts w:ascii="Times New Roman" w:eastAsia="Times New Roman" w:hAnsi="Times New Roman" w:cs="Times New Roman"/>
          <w:b/>
          <w:bCs/>
          <w:color w:val="1F1E1E"/>
          <w:lang w:val="en-GB" w:eastAsia="en-GB"/>
        </w:rPr>
        <w:t xml:space="preserve">must </w:t>
      </w:r>
      <w:r w:rsidR="00C75F66" w:rsidRPr="00034A8F">
        <w:rPr>
          <w:rFonts w:ascii="Times New Roman" w:eastAsia="Times New Roman" w:hAnsi="Times New Roman" w:cs="Times New Roman"/>
          <w:b/>
          <w:bCs/>
          <w:color w:val="1F1E1E"/>
          <w:lang w:val="en-US" w:eastAsia="en-GB"/>
        </w:rPr>
        <w:t>hold</w:t>
      </w:r>
      <w:r w:rsidRPr="00034A8F">
        <w:rPr>
          <w:rFonts w:ascii="Times New Roman" w:eastAsia="Times New Roman" w:hAnsi="Times New Roman" w:cs="Times New Roman"/>
          <w:color w:val="1F1E1E"/>
          <w:lang w:val="en-GB" w:eastAsia="en-GB"/>
        </w:rPr>
        <w:t xml:space="preserve"> an </w:t>
      </w:r>
      <w:r w:rsidRPr="00034A8F">
        <w:rPr>
          <w:rFonts w:ascii="Times New Roman" w:eastAsia="Times New Roman" w:hAnsi="Times New Roman" w:cs="Times New Roman"/>
          <w:b/>
          <w:bCs/>
          <w:color w:val="1F1E1E"/>
          <w:lang w:val="en-GB" w:eastAsia="en-GB"/>
        </w:rPr>
        <w:t>undergraduate and postgraduate degree in Law</w:t>
      </w:r>
      <w:r w:rsidRPr="00034A8F">
        <w:rPr>
          <w:rFonts w:ascii="Times New Roman" w:eastAsia="Times New Roman" w:hAnsi="Times New Roman" w:cs="Times New Roman"/>
          <w:color w:val="1F1E1E"/>
          <w:lang w:val="en-GB" w:eastAsia="en-GB"/>
        </w:rPr>
        <w:t xml:space="preserve"> by a recognised University.</w:t>
      </w:r>
      <w:r w:rsidR="00BC18E5" w:rsidRPr="00034A8F">
        <w:rPr>
          <w:rFonts w:ascii="Times New Roman" w:eastAsia="Times New Roman" w:hAnsi="Times New Roman" w:cs="Times New Roman"/>
          <w:color w:val="1F1E1E"/>
          <w:lang w:val="en-US" w:eastAsia="en-GB"/>
        </w:rPr>
        <w:t xml:space="preserve"> </w:t>
      </w:r>
    </w:p>
    <w:p w14:paraId="411739AA" w14:textId="1713713F" w:rsidR="00BA2A64" w:rsidRPr="00034A8F" w:rsidRDefault="00BA2A64" w:rsidP="00AC4B58">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GB" w:eastAsia="en-GB"/>
        </w:rPr>
      </w:pPr>
      <w:r w:rsidRPr="00034A8F">
        <w:rPr>
          <w:rFonts w:ascii="Times New Roman" w:eastAsia="Times New Roman" w:hAnsi="Times New Roman" w:cs="Times New Roman"/>
          <w:color w:val="1F1E1E"/>
          <w:lang w:val="en-GB" w:eastAsia="en-GB"/>
        </w:rPr>
        <w:t xml:space="preserve">It is noted that the </w:t>
      </w:r>
      <w:r w:rsidRPr="00034A8F">
        <w:rPr>
          <w:rFonts w:ascii="Times New Roman" w:eastAsia="Times New Roman" w:hAnsi="Times New Roman" w:cs="Times New Roman"/>
          <w:b/>
          <w:bCs/>
          <w:color w:val="1F1E1E"/>
          <w:lang w:val="en-GB" w:eastAsia="en-GB"/>
        </w:rPr>
        <w:t>excellent knowledge of the English language</w:t>
      </w:r>
      <w:r w:rsidRPr="00034A8F">
        <w:rPr>
          <w:rFonts w:ascii="Times New Roman" w:eastAsia="Times New Roman" w:hAnsi="Times New Roman" w:cs="Times New Roman"/>
          <w:color w:val="1F1E1E"/>
          <w:lang w:val="en-GB" w:eastAsia="en-GB"/>
        </w:rPr>
        <w:t xml:space="preserve"> is an additional mandatory admission requirement. Very good knowledge of a second or third European language may be taken into account. The language of instruction is Greek.  </w:t>
      </w:r>
    </w:p>
    <w:p w14:paraId="792B0EE5" w14:textId="295E49D2" w:rsidR="00E766C1" w:rsidRPr="00034A8F" w:rsidRDefault="00E766C1" w:rsidP="00AC4B58">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US" w:eastAsia="en-GB"/>
        </w:rPr>
      </w:pPr>
      <w:r w:rsidRPr="00034A8F">
        <w:rPr>
          <w:rFonts w:ascii="Times New Roman" w:eastAsia="Times New Roman" w:hAnsi="Times New Roman" w:cs="Times New Roman"/>
          <w:color w:val="1F1E1E"/>
          <w:lang w:val="en-US" w:eastAsia="en-GB"/>
        </w:rPr>
        <w:t xml:space="preserve">More information on the PhD </w:t>
      </w:r>
      <w:proofErr w:type="spellStart"/>
      <w:r w:rsidRPr="00034A8F">
        <w:rPr>
          <w:rFonts w:ascii="Times New Roman" w:eastAsia="Times New Roman" w:hAnsi="Times New Roman" w:cs="Times New Roman"/>
          <w:color w:val="1F1E1E"/>
          <w:lang w:val="en-US" w:eastAsia="en-GB"/>
        </w:rPr>
        <w:t>Programme</w:t>
      </w:r>
      <w:proofErr w:type="spellEnd"/>
      <w:r w:rsidRPr="00034A8F">
        <w:rPr>
          <w:rFonts w:ascii="Times New Roman" w:eastAsia="Times New Roman" w:hAnsi="Times New Roman" w:cs="Times New Roman"/>
          <w:color w:val="1F1E1E"/>
          <w:lang w:val="en-US" w:eastAsia="en-GB"/>
        </w:rPr>
        <w:t xml:space="preserve"> in Law can be found</w:t>
      </w:r>
      <w:r w:rsidR="00263C2E" w:rsidRPr="00034A8F">
        <w:rPr>
          <w:rFonts w:ascii="Times New Roman" w:eastAsia="Times New Roman" w:hAnsi="Times New Roman" w:cs="Times New Roman"/>
          <w:color w:val="1F1E1E"/>
          <w:lang w:val="en-US" w:eastAsia="en-GB"/>
        </w:rPr>
        <w:t xml:space="preserve"> </w:t>
      </w:r>
      <w:hyperlink r:id="rId8" w:history="1">
        <w:r w:rsidR="00263C2E" w:rsidRPr="00034A8F">
          <w:rPr>
            <w:rStyle w:val="Hyperlink"/>
            <w:rFonts w:ascii="Times New Roman" w:eastAsia="Times New Roman" w:hAnsi="Times New Roman" w:cs="Times New Roman"/>
            <w:lang w:val="en-US" w:eastAsia="en-GB"/>
          </w:rPr>
          <w:t>here</w:t>
        </w:r>
      </w:hyperlink>
      <w:r w:rsidR="00263C2E" w:rsidRPr="00034A8F">
        <w:rPr>
          <w:rFonts w:ascii="Times New Roman" w:eastAsia="Times New Roman" w:hAnsi="Times New Roman" w:cs="Times New Roman"/>
          <w:color w:val="1F1E1E"/>
          <w:lang w:val="en-US" w:eastAsia="en-GB"/>
        </w:rPr>
        <w:t>.</w:t>
      </w:r>
      <w:r w:rsidRPr="00034A8F">
        <w:rPr>
          <w:rFonts w:ascii="Times New Roman" w:eastAsia="Times New Roman" w:hAnsi="Times New Roman" w:cs="Times New Roman"/>
          <w:color w:val="1F1E1E"/>
          <w:lang w:val="en-US" w:eastAsia="en-GB"/>
        </w:rPr>
        <w:t xml:space="preserve"> </w:t>
      </w:r>
    </w:p>
    <w:p w14:paraId="7F978B18" w14:textId="55162EDB" w:rsidR="00B4190B" w:rsidRPr="00034A8F" w:rsidRDefault="00B4190B" w:rsidP="00AC4B58">
      <w:pPr>
        <w:shd w:val="clear" w:color="auto" w:fill="FFFFFF"/>
        <w:spacing w:before="100" w:beforeAutospacing="1" w:after="100" w:afterAutospacing="1" w:line="276" w:lineRule="auto"/>
        <w:jc w:val="both"/>
        <w:rPr>
          <w:rFonts w:ascii="Times New Roman" w:eastAsia="Times New Roman" w:hAnsi="Times New Roman" w:cs="Times New Roman"/>
          <w:color w:val="1F1E1E"/>
          <w:lang w:val="en-US" w:eastAsia="en-GB"/>
        </w:rPr>
      </w:pPr>
      <w:r w:rsidRPr="00034A8F">
        <w:rPr>
          <w:rFonts w:ascii="Times New Roman" w:eastAsia="Times New Roman" w:hAnsi="Times New Roman" w:cs="Times New Roman"/>
          <w:color w:val="1F1E1E"/>
          <w:lang w:val="en-US" w:eastAsia="en-GB"/>
        </w:rPr>
        <w:t xml:space="preserve">For information regarding the fees for each Postgraduate </w:t>
      </w:r>
      <w:proofErr w:type="spellStart"/>
      <w:r w:rsidRPr="00034A8F">
        <w:rPr>
          <w:rFonts w:ascii="Times New Roman" w:eastAsia="Times New Roman" w:hAnsi="Times New Roman" w:cs="Times New Roman"/>
          <w:color w:val="1F1E1E"/>
          <w:lang w:val="en-US" w:eastAsia="en-GB"/>
        </w:rPr>
        <w:t>programme</w:t>
      </w:r>
      <w:proofErr w:type="spellEnd"/>
      <w:r w:rsidRPr="00034A8F">
        <w:rPr>
          <w:rFonts w:ascii="Times New Roman" w:eastAsia="Times New Roman" w:hAnsi="Times New Roman" w:cs="Times New Roman"/>
          <w:color w:val="1F1E1E"/>
          <w:lang w:val="en-US" w:eastAsia="en-GB"/>
        </w:rPr>
        <w:t xml:space="preserve">, please consult the </w:t>
      </w:r>
      <w:hyperlink r:id="rId9" w:history="1">
        <w:r w:rsidRPr="00034A8F">
          <w:rPr>
            <w:rStyle w:val="Hyperlink"/>
            <w:rFonts w:ascii="Times New Roman" w:eastAsia="Times New Roman" w:hAnsi="Times New Roman" w:cs="Times New Roman"/>
            <w:lang w:val="en-US" w:eastAsia="en-GB"/>
          </w:rPr>
          <w:t xml:space="preserve">relevant website </w:t>
        </w:r>
        <w:r w:rsidR="00E217E0" w:rsidRPr="00034A8F">
          <w:rPr>
            <w:rStyle w:val="Hyperlink"/>
            <w:rFonts w:ascii="Times New Roman" w:eastAsia="Times New Roman" w:hAnsi="Times New Roman" w:cs="Times New Roman"/>
            <w:lang w:val="en-US" w:eastAsia="en-GB"/>
          </w:rPr>
          <w:t>of the School of Postgraduate Studies</w:t>
        </w:r>
      </w:hyperlink>
      <w:r w:rsidR="00E217E0" w:rsidRPr="00034A8F">
        <w:rPr>
          <w:rFonts w:ascii="Times New Roman" w:eastAsia="Times New Roman" w:hAnsi="Times New Roman" w:cs="Times New Roman"/>
          <w:color w:val="1F1E1E"/>
          <w:lang w:val="en-US" w:eastAsia="en-GB"/>
        </w:rPr>
        <w:t xml:space="preserve">. </w:t>
      </w:r>
    </w:p>
    <w:p w14:paraId="50CC27C6" w14:textId="77777777" w:rsidR="00EE55CE" w:rsidRPr="00EE55CE" w:rsidRDefault="00EE55CE" w:rsidP="00EE55CE">
      <w:pPr>
        <w:spacing w:before="100" w:beforeAutospacing="1" w:after="200"/>
        <w:jc w:val="both"/>
        <w:rPr>
          <w:rFonts w:ascii="Times New Roman" w:hAnsi="Times New Roman" w:cs="Times New Roman"/>
          <w:b/>
          <w:bCs/>
          <w:lang w:val="en-US" w:eastAsia="en-GB"/>
        </w:rPr>
      </w:pPr>
      <w:bookmarkStart w:id="0" w:name="_GoBack"/>
      <w:r w:rsidRPr="00EE55CE">
        <w:rPr>
          <w:rFonts w:ascii="Times New Roman" w:hAnsi="Times New Roman" w:cs="Times New Roman"/>
          <w:b/>
          <w:bCs/>
          <w:lang w:val="en-US" w:eastAsia="en-GB"/>
        </w:rPr>
        <w:t xml:space="preserve">Scholarships: </w:t>
      </w:r>
      <w:r w:rsidRPr="00EE55CE">
        <w:rPr>
          <w:rFonts w:ascii="Times New Roman" w:hAnsi="Times New Roman" w:cs="Times New Roman"/>
          <w:bCs/>
          <w:lang w:val="en-US" w:eastAsia="en-GB"/>
        </w:rPr>
        <w:t>After the decision on admission to the doctoral program, successful candidates will have the possibility to apply for (full or partial) scholarships to be announced by the Department of Law, depending on its financial capabilities.</w:t>
      </w:r>
    </w:p>
    <w:bookmarkEnd w:id="0"/>
    <w:p w14:paraId="525EC157" w14:textId="3094D279" w:rsidR="00891404" w:rsidRPr="00034A8F" w:rsidRDefault="00BA2A64" w:rsidP="00891404">
      <w:pPr>
        <w:spacing w:after="200" w:line="276" w:lineRule="auto"/>
        <w:jc w:val="both"/>
        <w:rPr>
          <w:rFonts w:ascii="Times New Roman" w:eastAsia="Times New Roman" w:hAnsi="Times New Roman" w:cs="Times New Roman"/>
          <w:color w:val="1F1E1E"/>
          <w:lang w:val="en-US" w:eastAsia="en-GB"/>
        </w:rPr>
      </w:pPr>
      <w:r w:rsidRPr="00034A8F">
        <w:rPr>
          <w:rFonts w:ascii="Times New Roman" w:eastAsia="Times New Roman" w:hAnsi="Times New Roman" w:cs="Times New Roman"/>
          <w:b/>
          <w:bCs/>
          <w:color w:val="1F1E1E"/>
          <w:lang w:val="en-GB" w:eastAsia="en-GB"/>
        </w:rPr>
        <w:t>Coordinator of the PhD Programme in La</w:t>
      </w:r>
      <w:r w:rsidR="00DD1DD7" w:rsidRPr="00034A8F">
        <w:rPr>
          <w:rFonts w:ascii="Times New Roman" w:eastAsia="Times New Roman" w:hAnsi="Times New Roman" w:cs="Times New Roman"/>
          <w:b/>
          <w:bCs/>
          <w:color w:val="1F1E1E"/>
          <w:lang w:val="en-US" w:eastAsia="en-GB"/>
        </w:rPr>
        <w:t>w:</w:t>
      </w:r>
      <w:r w:rsidR="005C495A" w:rsidRPr="00034A8F">
        <w:rPr>
          <w:rFonts w:ascii="Times New Roman" w:eastAsia="Times New Roman" w:hAnsi="Times New Roman" w:cs="Times New Roman"/>
          <w:b/>
          <w:bCs/>
          <w:color w:val="1F1E1E"/>
          <w:lang w:val="en-US" w:eastAsia="en-GB"/>
        </w:rPr>
        <w:t xml:space="preserve"> </w:t>
      </w:r>
      <w:r w:rsidR="005C495A" w:rsidRPr="00034A8F">
        <w:rPr>
          <w:rFonts w:ascii="Times New Roman" w:eastAsia="Times New Roman" w:hAnsi="Times New Roman" w:cs="Times New Roman"/>
          <w:bCs/>
          <w:color w:val="1F1E1E"/>
          <w:lang w:val="en-US" w:eastAsia="en-GB"/>
        </w:rPr>
        <w:t>Ass. Professor Thomas Papadopoulos</w:t>
      </w:r>
      <w:r w:rsidR="00DD1DD7" w:rsidRPr="00034A8F">
        <w:rPr>
          <w:rFonts w:ascii="Times New Roman" w:eastAsia="Times New Roman" w:hAnsi="Times New Roman" w:cs="Times New Roman"/>
          <w:color w:val="1F1E1E"/>
          <w:lang w:val="en-US" w:eastAsia="en-GB"/>
        </w:rPr>
        <w:t>,</w:t>
      </w:r>
      <w:r w:rsidR="00684A0D" w:rsidRPr="00034A8F">
        <w:rPr>
          <w:rFonts w:ascii="Times New Roman" w:eastAsia="Times New Roman" w:hAnsi="Times New Roman" w:cs="Times New Roman"/>
          <w:color w:val="1F1E1E"/>
          <w:lang w:val="en-US" w:eastAsia="en-GB"/>
        </w:rPr>
        <w:t xml:space="preserve"> </w:t>
      </w:r>
      <w:r w:rsidRPr="00034A8F">
        <w:rPr>
          <w:rFonts w:ascii="Times New Roman" w:eastAsia="Times New Roman" w:hAnsi="Times New Roman" w:cs="Times New Roman"/>
          <w:color w:val="1F1E1E"/>
          <w:lang w:val="en-GB" w:eastAsia="en-GB"/>
        </w:rPr>
        <w:t>Email:</w:t>
      </w:r>
      <w:r w:rsidR="005C495A" w:rsidRPr="00034A8F">
        <w:rPr>
          <w:rFonts w:ascii="Times New Roman" w:eastAsia="Times New Roman" w:hAnsi="Times New Roman" w:cs="Times New Roman"/>
          <w:color w:val="1F1E1E"/>
          <w:lang w:val="en-GB" w:eastAsia="en-GB"/>
        </w:rPr>
        <w:t xml:space="preserve"> </w:t>
      </w:r>
      <w:hyperlink r:id="rId10" w:history="1">
        <w:r w:rsidR="005C495A" w:rsidRPr="00034A8F">
          <w:rPr>
            <w:rStyle w:val="Hyperlink"/>
            <w:rFonts w:ascii="Times New Roman" w:eastAsia="Times New Roman" w:hAnsi="Times New Roman" w:cs="Times New Roman"/>
            <w:lang w:val="en-GB" w:eastAsia="en-GB"/>
          </w:rPr>
          <w:t>papadopoulos.thomas@ucy.ac.cy</w:t>
        </w:r>
      </w:hyperlink>
      <w:r w:rsidR="005C495A" w:rsidRPr="00034A8F">
        <w:rPr>
          <w:rFonts w:ascii="Times New Roman" w:eastAsia="Times New Roman" w:hAnsi="Times New Roman" w:cs="Times New Roman"/>
          <w:color w:val="1F1E1E"/>
          <w:lang w:val="en-GB" w:eastAsia="en-GB"/>
        </w:rPr>
        <w:t xml:space="preserve"> </w:t>
      </w:r>
      <w:r w:rsidR="00DD1DD7" w:rsidRPr="00034A8F">
        <w:rPr>
          <w:rFonts w:ascii="Times New Roman" w:eastAsia="Times New Roman" w:hAnsi="Times New Roman" w:cs="Times New Roman"/>
          <w:color w:val="1F1E1E"/>
          <w:lang w:val="en-US" w:eastAsia="en-GB"/>
        </w:rPr>
        <w:t xml:space="preserve"> </w:t>
      </w:r>
    </w:p>
    <w:p w14:paraId="6AD8F6B4" w14:textId="2CF0C669" w:rsidR="00525CC2" w:rsidRPr="00034A8F" w:rsidRDefault="00BA2A64" w:rsidP="00891404">
      <w:pPr>
        <w:spacing w:after="200" w:line="276" w:lineRule="auto"/>
        <w:jc w:val="both"/>
        <w:rPr>
          <w:rFonts w:ascii="Times New Roman" w:eastAsia="Times New Roman" w:hAnsi="Times New Roman" w:cs="Times New Roman"/>
          <w:color w:val="1F1E1E"/>
          <w:lang w:val="en-US" w:eastAsia="en-GB"/>
        </w:rPr>
      </w:pPr>
      <w:r w:rsidRPr="00034A8F">
        <w:rPr>
          <w:rFonts w:ascii="Times New Roman" w:eastAsia="Times New Roman" w:hAnsi="Times New Roman" w:cs="Times New Roman"/>
          <w:b/>
          <w:bCs/>
          <w:color w:val="1F1E1E"/>
          <w:lang w:val="en-GB" w:eastAsia="en-GB"/>
        </w:rPr>
        <w:t>General information</w:t>
      </w:r>
      <w:r w:rsidR="00DD1DD7" w:rsidRPr="00034A8F">
        <w:rPr>
          <w:rFonts w:ascii="Times New Roman" w:eastAsia="Times New Roman" w:hAnsi="Times New Roman" w:cs="Times New Roman"/>
          <w:color w:val="1F1E1E"/>
          <w:lang w:val="en-US" w:eastAsia="en-GB"/>
        </w:rPr>
        <w:t xml:space="preserve">: </w:t>
      </w:r>
      <w:r w:rsidRPr="00034A8F">
        <w:rPr>
          <w:rFonts w:ascii="Times New Roman" w:eastAsia="Times New Roman" w:hAnsi="Times New Roman" w:cs="Times New Roman"/>
          <w:color w:val="1F1E1E"/>
          <w:lang w:val="en-GB" w:eastAsia="en-GB"/>
        </w:rPr>
        <w:t>For further information, please contact the Department’s Secretary, Monday to Friday, from 8:00-14:00 - Telephone Number: 22892920.</w:t>
      </w:r>
    </w:p>
    <w:sectPr w:rsidR="00525CC2" w:rsidRPr="00034A8F" w:rsidSect="000C65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4BD7"/>
    <w:multiLevelType w:val="multilevel"/>
    <w:tmpl w:val="8BC6D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11C83"/>
    <w:multiLevelType w:val="multilevel"/>
    <w:tmpl w:val="16C0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44C7B"/>
    <w:multiLevelType w:val="multilevel"/>
    <w:tmpl w:val="C160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64F86"/>
    <w:multiLevelType w:val="multilevel"/>
    <w:tmpl w:val="3BB4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64"/>
    <w:rsid w:val="0001334A"/>
    <w:rsid w:val="000319DA"/>
    <w:rsid w:val="00034A8F"/>
    <w:rsid w:val="000403A5"/>
    <w:rsid w:val="00070E49"/>
    <w:rsid w:val="000873DA"/>
    <w:rsid w:val="000A7D36"/>
    <w:rsid w:val="000B0F56"/>
    <w:rsid w:val="000C6532"/>
    <w:rsid w:val="000D10A2"/>
    <w:rsid w:val="000D1884"/>
    <w:rsid w:val="000F221D"/>
    <w:rsid w:val="00116482"/>
    <w:rsid w:val="00125EF8"/>
    <w:rsid w:val="00163ECB"/>
    <w:rsid w:val="001B122F"/>
    <w:rsid w:val="001D7767"/>
    <w:rsid w:val="00214E79"/>
    <w:rsid w:val="00215420"/>
    <w:rsid w:val="002366C1"/>
    <w:rsid w:val="00236CB2"/>
    <w:rsid w:val="002552EC"/>
    <w:rsid w:val="00263C2E"/>
    <w:rsid w:val="002A7E2B"/>
    <w:rsid w:val="00316727"/>
    <w:rsid w:val="003341E4"/>
    <w:rsid w:val="00347219"/>
    <w:rsid w:val="00360C37"/>
    <w:rsid w:val="00363AFB"/>
    <w:rsid w:val="0039273B"/>
    <w:rsid w:val="0039635B"/>
    <w:rsid w:val="003A44BB"/>
    <w:rsid w:val="003C1194"/>
    <w:rsid w:val="003C6362"/>
    <w:rsid w:val="003D4ECC"/>
    <w:rsid w:val="003F170C"/>
    <w:rsid w:val="0043316A"/>
    <w:rsid w:val="0046231E"/>
    <w:rsid w:val="00471783"/>
    <w:rsid w:val="004927A9"/>
    <w:rsid w:val="004964B7"/>
    <w:rsid w:val="004B307D"/>
    <w:rsid w:val="004C0D95"/>
    <w:rsid w:val="004F2C55"/>
    <w:rsid w:val="004F638F"/>
    <w:rsid w:val="00516992"/>
    <w:rsid w:val="00525CC2"/>
    <w:rsid w:val="005B0549"/>
    <w:rsid w:val="005C495A"/>
    <w:rsid w:val="005D01EA"/>
    <w:rsid w:val="005E50B1"/>
    <w:rsid w:val="005E6F12"/>
    <w:rsid w:val="005F3FD4"/>
    <w:rsid w:val="006156E5"/>
    <w:rsid w:val="00632209"/>
    <w:rsid w:val="00664282"/>
    <w:rsid w:val="00676457"/>
    <w:rsid w:val="00684A0D"/>
    <w:rsid w:val="00691720"/>
    <w:rsid w:val="0069598E"/>
    <w:rsid w:val="00696BF8"/>
    <w:rsid w:val="006C2567"/>
    <w:rsid w:val="00701809"/>
    <w:rsid w:val="00755951"/>
    <w:rsid w:val="00797833"/>
    <w:rsid w:val="007A2D74"/>
    <w:rsid w:val="007A50A4"/>
    <w:rsid w:val="007B7747"/>
    <w:rsid w:val="007C272B"/>
    <w:rsid w:val="007D4D76"/>
    <w:rsid w:val="007D4E9A"/>
    <w:rsid w:val="007F1BAD"/>
    <w:rsid w:val="007F3E94"/>
    <w:rsid w:val="00803A57"/>
    <w:rsid w:val="00825F3F"/>
    <w:rsid w:val="00841C1D"/>
    <w:rsid w:val="00865FED"/>
    <w:rsid w:val="008741AD"/>
    <w:rsid w:val="00891404"/>
    <w:rsid w:val="008B1F6E"/>
    <w:rsid w:val="008C3829"/>
    <w:rsid w:val="008F1573"/>
    <w:rsid w:val="0090463F"/>
    <w:rsid w:val="009174EE"/>
    <w:rsid w:val="009375E7"/>
    <w:rsid w:val="00957AFD"/>
    <w:rsid w:val="00964AC3"/>
    <w:rsid w:val="009A087D"/>
    <w:rsid w:val="009B5126"/>
    <w:rsid w:val="009D647C"/>
    <w:rsid w:val="00A47B89"/>
    <w:rsid w:val="00A550CB"/>
    <w:rsid w:val="00A8759D"/>
    <w:rsid w:val="00A927F0"/>
    <w:rsid w:val="00A93BFC"/>
    <w:rsid w:val="00A97EDE"/>
    <w:rsid w:val="00AB3C5F"/>
    <w:rsid w:val="00AC4B58"/>
    <w:rsid w:val="00AC7017"/>
    <w:rsid w:val="00AC7D22"/>
    <w:rsid w:val="00AD1FEF"/>
    <w:rsid w:val="00B05D31"/>
    <w:rsid w:val="00B166E4"/>
    <w:rsid w:val="00B30C52"/>
    <w:rsid w:val="00B4190B"/>
    <w:rsid w:val="00B70EF3"/>
    <w:rsid w:val="00B866BA"/>
    <w:rsid w:val="00B95129"/>
    <w:rsid w:val="00BA2A64"/>
    <w:rsid w:val="00BB43C1"/>
    <w:rsid w:val="00BC18E5"/>
    <w:rsid w:val="00BC71D0"/>
    <w:rsid w:val="00BE40ED"/>
    <w:rsid w:val="00BE5BF9"/>
    <w:rsid w:val="00BF7FBB"/>
    <w:rsid w:val="00C1142F"/>
    <w:rsid w:val="00C25565"/>
    <w:rsid w:val="00C36E28"/>
    <w:rsid w:val="00C64440"/>
    <w:rsid w:val="00C71F92"/>
    <w:rsid w:val="00C75F66"/>
    <w:rsid w:val="00CB7198"/>
    <w:rsid w:val="00CD222B"/>
    <w:rsid w:val="00D004C7"/>
    <w:rsid w:val="00D128D4"/>
    <w:rsid w:val="00D42DF7"/>
    <w:rsid w:val="00D507BE"/>
    <w:rsid w:val="00D72557"/>
    <w:rsid w:val="00D84E2D"/>
    <w:rsid w:val="00D948DF"/>
    <w:rsid w:val="00D956DB"/>
    <w:rsid w:val="00DD1DD7"/>
    <w:rsid w:val="00DE74B4"/>
    <w:rsid w:val="00E02C8E"/>
    <w:rsid w:val="00E0533B"/>
    <w:rsid w:val="00E15426"/>
    <w:rsid w:val="00E217E0"/>
    <w:rsid w:val="00E32A86"/>
    <w:rsid w:val="00E4701F"/>
    <w:rsid w:val="00E50BF5"/>
    <w:rsid w:val="00E766C1"/>
    <w:rsid w:val="00E8298A"/>
    <w:rsid w:val="00E8580E"/>
    <w:rsid w:val="00EB0805"/>
    <w:rsid w:val="00EE55CE"/>
    <w:rsid w:val="00EE6C12"/>
    <w:rsid w:val="00EF0B30"/>
    <w:rsid w:val="00EF1FC9"/>
    <w:rsid w:val="00F0296C"/>
    <w:rsid w:val="00F17D07"/>
    <w:rsid w:val="00F369ED"/>
    <w:rsid w:val="00F5337B"/>
    <w:rsid w:val="00F646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31C5"/>
  <w15:chartTrackingRefBased/>
  <w15:docId w15:val="{06213978-6506-7B49-BC79-CCF63190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2A64"/>
    <w:rPr>
      <w:b/>
      <w:bCs/>
    </w:rPr>
  </w:style>
  <w:style w:type="paragraph" w:styleId="NormalWeb">
    <w:name w:val="Normal (Web)"/>
    <w:basedOn w:val="Normal"/>
    <w:uiPriority w:val="99"/>
    <w:semiHidden/>
    <w:unhideWhenUsed/>
    <w:rsid w:val="00BA2A6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A2A64"/>
    <w:rPr>
      <w:color w:val="0000FF"/>
      <w:u w:val="single"/>
    </w:rPr>
  </w:style>
  <w:style w:type="character" w:styleId="Emphasis">
    <w:name w:val="Emphasis"/>
    <w:basedOn w:val="DefaultParagraphFont"/>
    <w:uiPriority w:val="20"/>
    <w:qFormat/>
    <w:rsid w:val="00BA2A64"/>
    <w:rPr>
      <w:i/>
      <w:iCs/>
    </w:rPr>
  </w:style>
  <w:style w:type="character" w:customStyle="1" w:styleId="UnresolvedMention">
    <w:name w:val="Unresolved Mention"/>
    <w:basedOn w:val="DefaultParagraphFont"/>
    <w:uiPriority w:val="99"/>
    <w:semiHidden/>
    <w:unhideWhenUsed/>
    <w:rsid w:val="00865FED"/>
    <w:rPr>
      <w:color w:val="605E5C"/>
      <w:shd w:val="clear" w:color="auto" w:fill="E1DFDD"/>
    </w:rPr>
  </w:style>
  <w:style w:type="character" w:styleId="FollowedHyperlink">
    <w:name w:val="FollowedHyperlink"/>
    <w:basedOn w:val="DefaultParagraphFont"/>
    <w:uiPriority w:val="99"/>
    <w:semiHidden/>
    <w:unhideWhenUsed/>
    <w:rsid w:val="00E766C1"/>
    <w:rPr>
      <w:color w:val="954F72" w:themeColor="followedHyperlink"/>
      <w:u w:val="single"/>
    </w:rPr>
  </w:style>
  <w:style w:type="paragraph" w:styleId="BalloonText">
    <w:name w:val="Balloon Text"/>
    <w:basedOn w:val="Normal"/>
    <w:link w:val="BalloonTextChar"/>
    <w:uiPriority w:val="99"/>
    <w:semiHidden/>
    <w:unhideWhenUsed/>
    <w:rsid w:val="00236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6C1"/>
    <w:rPr>
      <w:rFonts w:ascii="Segoe UI" w:hAnsi="Segoe UI" w:cs="Segoe UI"/>
      <w:sz w:val="18"/>
      <w:szCs w:val="18"/>
    </w:rPr>
  </w:style>
  <w:style w:type="character" w:styleId="CommentReference">
    <w:name w:val="annotation reference"/>
    <w:basedOn w:val="DefaultParagraphFont"/>
    <w:uiPriority w:val="99"/>
    <w:semiHidden/>
    <w:unhideWhenUsed/>
    <w:rsid w:val="000873DA"/>
    <w:rPr>
      <w:sz w:val="16"/>
      <w:szCs w:val="16"/>
    </w:rPr>
  </w:style>
  <w:style w:type="paragraph" w:styleId="CommentText">
    <w:name w:val="annotation text"/>
    <w:basedOn w:val="Normal"/>
    <w:link w:val="CommentTextChar"/>
    <w:uiPriority w:val="99"/>
    <w:semiHidden/>
    <w:unhideWhenUsed/>
    <w:rsid w:val="000873DA"/>
    <w:rPr>
      <w:sz w:val="20"/>
      <w:szCs w:val="20"/>
    </w:rPr>
  </w:style>
  <w:style w:type="character" w:customStyle="1" w:styleId="CommentTextChar">
    <w:name w:val="Comment Text Char"/>
    <w:basedOn w:val="DefaultParagraphFont"/>
    <w:link w:val="CommentText"/>
    <w:uiPriority w:val="99"/>
    <w:semiHidden/>
    <w:rsid w:val="000873DA"/>
    <w:rPr>
      <w:sz w:val="20"/>
      <w:szCs w:val="20"/>
    </w:rPr>
  </w:style>
  <w:style w:type="paragraph" w:styleId="CommentSubject">
    <w:name w:val="annotation subject"/>
    <w:basedOn w:val="CommentText"/>
    <w:next w:val="CommentText"/>
    <w:link w:val="CommentSubjectChar"/>
    <w:uiPriority w:val="99"/>
    <w:semiHidden/>
    <w:unhideWhenUsed/>
    <w:rsid w:val="000873DA"/>
    <w:rPr>
      <w:b/>
      <w:bCs/>
    </w:rPr>
  </w:style>
  <w:style w:type="character" w:customStyle="1" w:styleId="CommentSubjectChar">
    <w:name w:val="Comment Subject Char"/>
    <w:basedOn w:val="CommentTextChar"/>
    <w:link w:val="CommentSubject"/>
    <w:uiPriority w:val="99"/>
    <w:semiHidden/>
    <w:rsid w:val="000873DA"/>
    <w:rPr>
      <w:b/>
      <w:bCs/>
      <w:sz w:val="20"/>
      <w:szCs w:val="20"/>
    </w:rPr>
  </w:style>
  <w:style w:type="paragraph" w:styleId="Revision">
    <w:name w:val="Revision"/>
    <w:hidden/>
    <w:uiPriority w:val="99"/>
    <w:semiHidden/>
    <w:rsid w:val="0051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15918">
      <w:bodyDiv w:val="1"/>
      <w:marLeft w:val="0"/>
      <w:marRight w:val="0"/>
      <w:marTop w:val="0"/>
      <w:marBottom w:val="0"/>
      <w:divBdr>
        <w:top w:val="none" w:sz="0" w:space="0" w:color="auto"/>
        <w:left w:val="none" w:sz="0" w:space="0" w:color="auto"/>
        <w:bottom w:val="none" w:sz="0" w:space="0" w:color="auto"/>
        <w:right w:val="none" w:sz="0" w:space="0" w:color="auto"/>
      </w:divBdr>
    </w:div>
    <w:div w:id="15908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dev.ucy.ac.cy/law/programmes-of-study/ph-d-law/" TargetMode="External"/><Relationship Id="rId3" Type="http://schemas.openxmlformats.org/officeDocument/2006/relationships/settings" Target="settings.xml"/><Relationship Id="rId7" Type="http://schemas.openxmlformats.org/officeDocument/2006/relationships/hyperlink" Target="https://applications.ucy.ac.cy/postgraduate_appl/MNG_USER_en.login_f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dev.ucy.ac.cy/law/people/expertis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apadopoulos.thomas@ucy.ac.cy" TargetMode="External"/><Relationship Id="rId4" Type="http://schemas.openxmlformats.org/officeDocument/2006/relationships/webSettings" Target="webSettings.xml"/><Relationship Id="rId9" Type="http://schemas.openxmlformats.org/officeDocument/2006/relationships/hyperlink" Target="https://www.ucy.ac.cy/graduateschool/en/postgraduate-studies/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Hadjiyianni</dc:creator>
  <cp:keywords/>
  <dc:description/>
  <cp:lastModifiedBy>User</cp:lastModifiedBy>
  <cp:revision>3</cp:revision>
  <dcterms:created xsi:type="dcterms:W3CDTF">2023-01-11T13:08:00Z</dcterms:created>
  <dcterms:modified xsi:type="dcterms:W3CDTF">2023-01-11T13:09:00Z</dcterms:modified>
</cp:coreProperties>
</file>